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57928B1">
      <w:pPr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4</w:t>
      </w:r>
      <w:r>
        <w:rPr>
          <w:b/>
          <w:bCs/>
          <w:sz w:val="30"/>
          <w:szCs w:val="30"/>
        </w:rPr>
        <w:t>00万</w:t>
      </w:r>
      <w:r>
        <w:rPr>
          <w:rFonts w:hint="eastAsia"/>
          <w:b/>
          <w:bCs/>
          <w:sz w:val="30"/>
          <w:szCs w:val="30"/>
        </w:rPr>
        <w:t xml:space="preserve"> 双光模组</w:t>
      </w:r>
    </w:p>
    <w:p w14:paraId="7C158760">
      <w:pPr>
        <w:snapToGrid w:val="0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功能特点：</w:t>
      </w:r>
    </w:p>
    <w:p w14:paraId="61F1F89E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1、1/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英寸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sz w:val="24"/>
          <w:szCs w:val="24"/>
        </w:rPr>
        <w:t>00</w:t>
      </w:r>
      <w:r>
        <w:rPr>
          <w:rFonts w:hint="eastAsia"/>
          <w:sz w:val="24"/>
          <w:szCs w:val="24"/>
        </w:rPr>
        <w:t>万像素CMOS传感器；</w:t>
      </w:r>
    </w:p>
    <w:p w14:paraId="05C2DC70">
      <w:pPr>
        <w:snapToGrid w:val="0"/>
        <w:rPr>
          <w:sz w:val="24"/>
          <w:szCs w:val="24"/>
        </w:rPr>
      </w:pPr>
      <w:r>
        <w:rPr>
          <w:sz w:val="24"/>
          <w:szCs w:val="24"/>
        </w:rPr>
        <w:t>2、</w:t>
      </w:r>
      <w:r>
        <w:rPr>
          <w:rFonts w:hint="eastAsia"/>
          <w:sz w:val="24"/>
          <w:szCs w:val="24"/>
        </w:rPr>
        <w:t>支持H</w:t>
      </w:r>
      <w:r>
        <w:rPr>
          <w:sz w:val="24"/>
          <w:szCs w:val="24"/>
        </w:rPr>
        <w:t>.265+</w:t>
      </w:r>
      <w:r>
        <w:rPr>
          <w:rFonts w:hint="eastAsia"/>
          <w:sz w:val="24"/>
          <w:szCs w:val="24"/>
        </w:rPr>
        <w:t>、H.265、H.264编码</w:t>
      </w:r>
      <w:r>
        <w:rPr>
          <w:sz w:val="24"/>
          <w:szCs w:val="24"/>
        </w:rPr>
        <w:t xml:space="preserve"> </w:t>
      </w:r>
    </w:p>
    <w:p w14:paraId="7DB4964A">
      <w:pPr>
        <w:snapToGrid w:val="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、支持软光敏：双光模式、全彩模式、红外模式；</w:t>
      </w:r>
    </w:p>
    <w:p w14:paraId="15F4DBF7">
      <w:pPr>
        <w:snapToGrid w:val="0"/>
        <w:contextualSpacing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、支持智能分析：</w:t>
      </w:r>
      <w:r>
        <w:rPr>
          <w:rFonts w:hint="eastAsia"/>
          <w:sz w:val="24"/>
          <w:szCs w:val="24"/>
          <w:lang w:val="en-US" w:eastAsia="zh-CN"/>
        </w:rPr>
        <w:t>精准</w:t>
      </w:r>
      <w:r>
        <w:rPr>
          <w:rFonts w:hint="eastAsia"/>
          <w:sz w:val="24"/>
          <w:szCs w:val="24"/>
        </w:rPr>
        <w:t>人形检测，自定义区域；</w:t>
      </w:r>
    </w:p>
    <w:p w14:paraId="143228D2">
      <w:pPr>
        <w:snapToGrid w:val="0"/>
        <w:contextualSpacing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、支持语音对讲、语音播报、自定义语音；</w:t>
      </w:r>
    </w:p>
    <w:p w14:paraId="416CDF86">
      <w:pPr>
        <w:snapToGrid w:val="0"/>
        <w:contextualSpacing/>
        <w:rPr>
          <w:sz w:val="24"/>
          <w:szCs w:val="24"/>
        </w:rPr>
      </w:pPr>
      <w:r>
        <w:rPr>
          <w:rFonts w:hint="eastAsia"/>
          <w:sz w:val="24"/>
          <w:szCs w:val="24"/>
        </w:rPr>
        <w:t>6、支持图像翻转，支持数字宽动态；</w:t>
      </w:r>
    </w:p>
    <w:p w14:paraId="5021A923">
      <w:pPr>
        <w:snapToGrid w:val="0"/>
        <w:contextualSpacing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7</w:t>
      </w:r>
      <w:r>
        <w:rPr>
          <w:rFonts w:hint="eastAsia"/>
          <w:sz w:val="24"/>
          <w:szCs w:val="24"/>
        </w:rPr>
        <w:t>、支持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n</w:t>
      </w:r>
      <w:r>
        <w:rPr>
          <w:sz w:val="24"/>
          <w:szCs w:val="24"/>
        </w:rPr>
        <w:t>vif</w:t>
      </w:r>
      <w:r>
        <w:rPr>
          <w:rFonts w:hint="eastAsia"/>
          <w:sz w:val="24"/>
          <w:szCs w:val="24"/>
        </w:rPr>
        <w:t>；</w:t>
      </w:r>
    </w:p>
    <w:p w14:paraId="0DB1508F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8</w:t>
      </w:r>
      <w:r>
        <w:rPr>
          <w:rFonts w:hint="eastAsia"/>
          <w:sz w:val="24"/>
          <w:szCs w:val="24"/>
        </w:rPr>
        <w:t>、提供SDK（WINDOWS</w:t>
      </w:r>
      <w:bookmarkStart w:id="0" w:name="_GoBack"/>
      <w:bookmarkEnd w:id="0"/>
      <w:r>
        <w:rPr>
          <w:rFonts w:hint="eastAsia"/>
          <w:sz w:val="24"/>
          <w:szCs w:val="24"/>
        </w:rPr>
        <w:t>，Linux）开发包</w:t>
      </w:r>
    </w:p>
    <w:p w14:paraId="76F3FD88">
      <w:pPr>
        <w:snapToGrid w:val="0"/>
        <w:contextualSpacing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产品参数：</w:t>
      </w:r>
    </w:p>
    <w:tbl>
      <w:tblPr>
        <w:tblStyle w:val="4"/>
        <w:tblW w:w="10064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8793"/>
      </w:tblGrid>
      <w:tr w14:paraId="6FB71EE2">
        <w:trPr>
          <w:trHeight w:val="393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4B4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型号</w:t>
            </w:r>
          </w:p>
        </w:tc>
        <w:tc>
          <w:tcPr>
            <w:tcW w:w="8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49D55B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T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-A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42P</w:t>
            </w:r>
          </w:p>
        </w:tc>
      </w:tr>
      <w:tr w14:paraId="6A94A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CBD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主控芯片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7FC89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SSC3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77</w:t>
            </w:r>
          </w:p>
        </w:tc>
      </w:tr>
      <w:tr w14:paraId="22D33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0CA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图像传感器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ABC75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万像素,1/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"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CMOS </w:t>
            </w:r>
          </w:p>
        </w:tc>
      </w:tr>
      <w:tr w14:paraId="6F112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89A4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视频处理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4620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H.265+/H.265/H.264视频编码，支持码流0.1M~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Mbps可调；支持帧率1~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帧/秒可调；</w:t>
            </w:r>
          </w:p>
        </w:tc>
      </w:tr>
      <w:tr w14:paraId="5B30D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F8A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图像输出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801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主码流：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FPS@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2560×1440，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2304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1296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1920×1080，1280×720)；</w:t>
            </w:r>
          </w:p>
        </w:tc>
      </w:tr>
      <w:tr w14:paraId="5127C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8C3A2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E2BD7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子码流：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D1,VGA,640×360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；</w:t>
            </w:r>
          </w:p>
        </w:tc>
      </w:tr>
      <w:tr w14:paraId="59D84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813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音频接口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0A3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音频线性1路输入1路输出；</w:t>
            </w:r>
          </w:p>
        </w:tc>
      </w:tr>
      <w:tr w14:paraId="6C09D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681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音频处理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1911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G.711编码标准，支持双向语音对讲，支持音视频同步；</w:t>
            </w:r>
          </w:p>
        </w:tc>
      </w:tr>
      <w:tr w14:paraId="25543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CF14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IRCUT接口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0F15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集成IRCUT切换电路，自动/外部控制/手动/定时来控制IRCUT日夜模式</w:t>
            </w:r>
          </w:p>
        </w:tc>
      </w:tr>
      <w:tr w14:paraId="7DE4D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459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网络接口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21367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1个RJ45以太网接口，10/100M自适应;</w:t>
            </w:r>
          </w:p>
        </w:tc>
      </w:tr>
      <w:tr w14:paraId="6C288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3B5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灯板接口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3A7C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WM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红外、P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WM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暖光；</w:t>
            </w:r>
          </w:p>
        </w:tc>
      </w:tr>
      <w:tr w14:paraId="50E62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D304C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可靠性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9F589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电源、网络全面防雷，符合国家标准G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B/T17626.5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，国际标准I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EC61000-4-5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；</w:t>
            </w:r>
          </w:p>
        </w:tc>
      </w:tr>
      <w:tr w14:paraId="1B6CB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FD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业务功能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7E0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支持OSD，支持实时音视频传输，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精准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人形检测，双光源报警，声音报警；</w:t>
            </w:r>
          </w:p>
        </w:tc>
      </w:tr>
      <w:tr w14:paraId="65F7F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8F33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网络协议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2A9F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支持HTTP/RTSP/DHCP/NTP/ONVIF 等网络协议 </w:t>
            </w:r>
          </w:p>
        </w:tc>
      </w:tr>
      <w:tr w14:paraId="25D78E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23D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电源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48E59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DC12V电源输入接口 功耗1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0mA</w:t>
            </w:r>
          </w:p>
        </w:tc>
      </w:tr>
      <w:tr w14:paraId="47A89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CCF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工作环境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702B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-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0~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+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65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℃</w:t>
            </w:r>
          </w:p>
        </w:tc>
      </w:tr>
      <w:tr w14:paraId="29340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E50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尺寸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A3AD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38(长) *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38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(宽) </w:t>
            </w:r>
          </w:p>
        </w:tc>
      </w:tr>
    </w:tbl>
    <w:p w14:paraId="1ED36BCB">
      <w:pPr>
        <w:snapToGrid w:val="0"/>
        <w:contextualSpacing/>
        <w:rPr>
          <w:rFonts w:ascii="宋体" w:hAnsi="宋体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625" w:right="1077" w:bottom="1159" w:left="1021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A96755">
    <w:pPr>
      <w:pStyle w:val="2"/>
      <w:pBdr>
        <w:top w:val="single" w:color="auto" w:sz="4" w:space="1"/>
      </w:pBdr>
      <w:ind w:firstLine="2340" w:firstLineChars="130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中国 · 广东深圳市南山区丽山路民企科技园6栋4楼406</w:t>
    </w:r>
  </w:p>
  <w:p w14:paraId="162313A7">
    <w:pPr>
      <w:pStyle w:val="2"/>
      <w:ind w:firstLine="3870" w:firstLineChars="215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0755-86568600、86568605</w:t>
    </w:r>
  </w:p>
  <w:p w14:paraId="5820936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8C451">
    <w:pPr>
      <w:pStyle w:val="3"/>
      <w:pBdr>
        <w:bottom w:val="thickThinSmallGap" w:color="auto" w:sz="12" w:space="1"/>
      </w:pBd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914400</wp:posOffset>
              </wp:positionH>
              <wp:positionV relativeFrom="paragraph">
                <wp:posOffset>15875</wp:posOffset>
              </wp:positionV>
              <wp:extent cx="5600700" cy="396240"/>
              <wp:effectExtent l="0" t="0" r="0" b="0"/>
              <wp:wrapNone/>
              <wp:docPr id="2" name="Text Box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0700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EEA3A2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>深圳市安佳威视信息技术有限公司   A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njoy Vision ( ShenZhen ) </w: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Information Technology Co.,Ltd.</w:t>
                          </w:r>
                        </w:p>
                        <w:p w14:paraId="09495918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www.anjvision.com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4" o:spid="_x0000_s1026" o:spt="202" type="#_x0000_t202" style="position:absolute;left:0pt;margin-left:72pt;margin-top:1.25pt;height:31.2pt;width:441pt;z-index:251659264;mso-width-relative:page;mso-height-relative:page;" filled="f" stroked="f" coordsize="21600,21600" o:gfxdata="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aSl63VAAAACQEAAA8AAAAAAAAAAQAgAAAAIgAAAGRy&#10;cy9kb3ducmV2LnhtbFBLAQIUABQAAAAIAIdO4kCY1EM3CAIAABUEAAAOAAAAAAAAAAEAIAAAACQB&#10;AABkcnMvZTJvRG9jLnhtbFBLBQYAAAAABgAGAFkBAACeBQAAAAA=&#10;">
              <v:fill on="f" focussize="0,0"/>
              <v:stroke on="f"/>
              <v:imagedata o:title=""/>
              <o:lock v:ext="edit" aspectratio="f"/>
              <v:textbox>
                <w:txbxContent>
                  <w:p w14:paraId="58EEA3A2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>深圳市安佳威视信息技术有限公司   A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 xml:space="preserve">njoy Vision ( ShenZhen ) </w:t>
                    </w: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Information Technology Co.,Ltd.</w:t>
                    </w:r>
                  </w:p>
                  <w:p w14:paraId="09495918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www.anjvision.com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微软雅黑" w:hAnsi="微软雅黑" w:eastAsia="微软雅黑"/>
        <w:szCs w:val="21"/>
      </w:rPr>
      <w:t xml:space="preserve">   </w:t>
    </w:r>
    <w:r>
      <w:rPr>
        <w:rFonts w:ascii="微软雅黑" w:hAnsi="微软雅黑" w:eastAsia="微软雅黑"/>
        <w:szCs w:val="21"/>
      </w:rPr>
      <w:drawing>
        <wp:inline distT="0" distB="0" distL="0" distR="0">
          <wp:extent cx="629285" cy="409575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28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微软雅黑" w:hAnsi="微软雅黑" w:eastAsia="微软雅黑"/>
        <w:szCs w:val="21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U3M2ZkNWM3MmZjZmM1NmJkYTIyNTAwMzI1YTA2NjUifQ=="/>
  </w:docVars>
  <w:rsids>
    <w:rsidRoot w:val="00172A27"/>
    <w:rsid w:val="00007EB5"/>
    <w:rsid w:val="000376E7"/>
    <w:rsid w:val="00050570"/>
    <w:rsid w:val="00064113"/>
    <w:rsid w:val="00082C02"/>
    <w:rsid w:val="00086C7D"/>
    <w:rsid w:val="000931C3"/>
    <w:rsid w:val="00095AAE"/>
    <w:rsid w:val="000A3346"/>
    <w:rsid w:val="000C038D"/>
    <w:rsid w:val="000C19FB"/>
    <w:rsid w:val="000D604D"/>
    <w:rsid w:val="000D6C23"/>
    <w:rsid w:val="000E5D25"/>
    <w:rsid w:val="000F6948"/>
    <w:rsid w:val="000F7372"/>
    <w:rsid w:val="00103DC3"/>
    <w:rsid w:val="00110A19"/>
    <w:rsid w:val="0012722E"/>
    <w:rsid w:val="001339E0"/>
    <w:rsid w:val="001438C8"/>
    <w:rsid w:val="00160A08"/>
    <w:rsid w:val="0016202A"/>
    <w:rsid w:val="00162CFC"/>
    <w:rsid w:val="00172A27"/>
    <w:rsid w:val="00197436"/>
    <w:rsid w:val="001B671B"/>
    <w:rsid w:val="001D718F"/>
    <w:rsid w:val="001E0E1F"/>
    <w:rsid w:val="001E0FC7"/>
    <w:rsid w:val="001F089F"/>
    <w:rsid w:val="0024304D"/>
    <w:rsid w:val="00244578"/>
    <w:rsid w:val="0024630E"/>
    <w:rsid w:val="002539B8"/>
    <w:rsid w:val="0026637E"/>
    <w:rsid w:val="002702EA"/>
    <w:rsid w:val="00276FDE"/>
    <w:rsid w:val="00283FB6"/>
    <w:rsid w:val="00284720"/>
    <w:rsid w:val="00286513"/>
    <w:rsid w:val="002A3F0A"/>
    <w:rsid w:val="002B16A0"/>
    <w:rsid w:val="002C57E6"/>
    <w:rsid w:val="002D167D"/>
    <w:rsid w:val="00300C18"/>
    <w:rsid w:val="00344098"/>
    <w:rsid w:val="00346545"/>
    <w:rsid w:val="00360DBA"/>
    <w:rsid w:val="00374B6C"/>
    <w:rsid w:val="00374E76"/>
    <w:rsid w:val="00384573"/>
    <w:rsid w:val="00385971"/>
    <w:rsid w:val="003A6307"/>
    <w:rsid w:val="003A6712"/>
    <w:rsid w:val="003C1DDF"/>
    <w:rsid w:val="003C63FC"/>
    <w:rsid w:val="003D0718"/>
    <w:rsid w:val="003D3F3F"/>
    <w:rsid w:val="003D6213"/>
    <w:rsid w:val="003D6EC1"/>
    <w:rsid w:val="003E5EB1"/>
    <w:rsid w:val="0040350D"/>
    <w:rsid w:val="0042687C"/>
    <w:rsid w:val="004340CC"/>
    <w:rsid w:val="00451856"/>
    <w:rsid w:val="00455749"/>
    <w:rsid w:val="00460173"/>
    <w:rsid w:val="00483C34"/>
    <w:rsid w:val="0048599C"/>
    <w:rsid w:val="00487822"/>
    <w:rsid w:val="00487EDA"/>
    <w:rsid w:val="00493C13"/>
    <w:rsid w:val="004A30C6"/>
    <w:rsid w:val="004C3C10"/>
    <w:rsid w:val="004C3F7B"/>
    <w:rsid w:val="004D77C8"/>
    <w:rsid w:val="004F3B78"/>
    <w:rsid w:val="004F490B"/>
    <w:rsid w:val="00522375"/>
    <w:rsid w:val="00523FA5"/>
    <w:rsid w:val="005362B8"/>
    <w:rsid w:val="00540379"/>
    <w:rsid w:val="0057586F"/>
    <w:rsid w:val="00576BDA"/>
    <w:rsid w:val="00576E05"/>
    <w:rsid w:val="005807D2"/>
    <w:rsid w:val="00587EA8"/>
    <w:rsid w:val="005B7EE2"/>
    <w:rsid w:val="005F6056"/>
    <w:rsid w:val="00601BFE"/>
    <w:rsid w:val="00611670"/>
    <w:rsid w:val="00626C69"/>
    <w:rsid w:val="00630B2F"/>
    <w:rsid w:val="00637A26"/>
    <w:rsid w:val="00646A4D"/>
    <w:rsid w:val="006723BA"/>
    <w:rsid w:val="0069220B"/>
    <w:rsid w:val="00697FC7"/>
    <w:rsid w:val="006A34E5"/>
    <w:rsid w:val="006C4464"/>
    <w:rsid w:val="006E27BC"/>
    <w:rsid w:val="006E74A3"/>
    <w:rsid w:val="00727465"/>
    <w:rsid w:val="00727A32"/>
    <w:rsid w:val="00733BDD"/>
    <w:rsid w:val="00746B27"/>
    <w:rsid w:val="00754ABF"/>
    <w:rsid w:val="0076131E"/>
    <w:rsid w:val="0077567C"/>
    <w:rsid w:val="0078259E"/>
    <w:rsid w:val="00783B2D"/>
    <w:rsid w:val="007873CE"/>
    <w:rsid w:val="00787DF4"/>
    <w:rsid w:val="00795361"/>
    <w:rsid w:val="007A5AE9"/>
    <w:rsid w:val="007C4F48"/>
    <w:rsid w:val="007C4F6E"/>
    <w:rsid w:val="007D0004"/>
    <w:rsid w:val="007E1BEB"/>
    <w:rsid w:val="00841984"/>
    <w:rsid w:val="008505DA"/>
    <w:rsid w:val="00870271"/>
    <w:rsid w:val="008873BD"/>
    <w:rsid w:val="00890E52"/>
    <w:rsid w:val="00897537"/>
    <w:rsid w:val="008A6C8F"/>
    <w:rsid w:val="008C1E16"/>
    <w:rsid w:val="008D79E3"/>
    <w:rsid w:val="008E30A9"/>
    <w:rsid w:val="008E5CE9"/>
    <w:rsid w:val="008F2324"/>
    <w:rsid w:val="008F6F3B"/>
    <w:rsid w:val="00903662"/>
    <w:rsid w:val="00904516"/>
    <w:rsid w:val="00907DAD"/>
    <w:rsid w:val="00912E29"/>
    <w:rsid w:val="0091509B"/>
    <w:rsid w:val="00915E6B"/>
    <w:rsid w:val="00923A26"/>
    <w:rsid w:val="00932DBB"/>
    <w:rsid w:val="0093557E"/>
    <w:rsid w:val="00937759"/>
    <w:rsid w:val="00961AED"/>
    <w:rsid w:val="009717CC"/>
    <w:rsid w:val="00975507"/>
    <w:rsid w:val="00980AA6"/>
    <w:rsid w:val="00982FCD"/>
    <w:rsid w:val="009B0567"/>
    <w:rsid w:val="009C1940"/>
    <w:rsid w:val="009C5FC4"/>
    <w:rsid w:val="009C6BD7"/>
    <w:rsid w:val="009F2844"/>
    <w:rsid w:val="00A02F40"/>
    <w:rsid w:val="00A220AA"/>
    <w:rsid w:val="00A2217C"/>
    <w:rsid w:val="00A26430"/>
    <w:rsid w:val="00A4321C"/>
    <w:rsid w:val="00A739B4"/>
    <w:rsid w:val="00A74F4B"/>
    <w:rsid w:val="00A87204"/>
    <w:rsid w:val="00A87CEE"/>
    <w:rsid w:val="00AA04D4"/>
    <w:rsid w:val="00AA628A"/>
    <w:rsid w:val="00AB170F"/>
    <w:rsid w:val="00AC5C45"/>
    <w:rsid w:val="00AE51B6"/>
    <w:rsid w:val="00B20525"/>
    <w:rsid w:val="00B24D8E"/>
    <w:rsid w:val="00B26123"/>
    <w:rsid w:val="00B35FE4"/>
    <w:rsid w:val="00B522B0"/>
    <w:rsid w:val="00B55C26"/>
    <w:rsid w:val="00B70141"/>
    <w:rsid w:val="00B71F3F"/>
    <w:rsid w:val="00B731B1"/>
    <w:rsid w:val="00B843B3"/>
    <w:rsid w:val="00B84730"/>
    <w:rsid w:val="00B86625"/>
    <w:rsid w:val="00BB5C02"/>
    <w:rsid w:val="00BC67FE"/>
    <w:rsid w:val="00BD3332"/>
    <w:rsid w:val="00BE10BD"/>
    <w:rsid w:val="00BF1CEB"/>
    <w:rsid w:val="00BF5B99"/>
    <w:rsid w:val="00C01F5E"/>
    <w:rsid w:val="00C22316"/>
    <w:rsid w:val="00C330BD"/>
    <w:rsid w:val="00C75F4B"/>
    <w:rsid w:val="00C82072"/>
    <w:rsid w:val="00C91C21"/>
    <w:rsid w:val="00C9791C"/>
    <w:rsid w:val="00CA73AE"/>
    <w:rsid w:val="00CC2B71"/>
    <w:rsid w:val="00CD18E8"/>
    <w:rsid w:val="00CD4E1C"/>
    <w:rsid w:val="00CE7ECB"/>
    <w:rsid w:val="00D01CF5"/>
    <w:rsid w:val="00D03759"/>
    <w:rsid w:val="00D319FB"/>
    <w:rsid w:val="00D443E6"/>
    <w:rsid w:val="00D51012"/>
    <w:rsid w:val="00D70286"/>
    <w:rsid w:val="00D87D3C"/>
    <w:rsid w:val="00DC4D9C"/>
    <w:rsid w:val="00DD4663"/>
    <w:rsid w:val="00DE0CE2"/>
    <w:rsid w:val="00DE6880"/>
    <w:rsid w:val="00DF5513"/>
    <w:rsid w:val="00E01CB8"/>
    <w:rsid w:val="00E10BCC"/>
    <w:rsid w:val="00E1422C"/>
    <w:rsid w:val="00E2133E"/>
    <w:rsid w:val="00E239A6"/>
    <w:rsid w:val="00E27BCA"/>
    <w:rsid w:val="00E3035E"/>
    <w:rsid w:val="00E31A97"/>
    <w:rsid w:val="00E3284C"/>
    <w:rsid w:val="00E55D83"/>
    <w:rsid w:val="00E60C62"/>
    <w:rsid w:val="00E620E4"/>
    <w:rsid w:val="00E63FDB"/>
    <w:rsid w:val="00E67171"/>
    <w:rsid w:val="00E67963"/>
    <w:rsid w:val="00E71459"/>
    <w:rsid w:val="00E90370"/>
    <w:rsid w:val="00E925C7"/>
    <w:rsid w:val="00E93C18"/>
    <w:rsid w:val="00E95FBC"/>
    <w:rsid w:val="00EB2C5C"/>
    <w:rsid w:val="00EB3401"/>
    <w:rsid w:val="00EF2E38"/>
    <w:rsid w:val="00F00A86"/>
    <w:rsid w:val="00F066D6"/>
    <w:rsid w:val="00F439F9"/>
    <w:rsid w:val="00F44748"/>
    <w:rsid w:val="00F64AFF"/>
    <w:rsid w:val="00F7458B"/>
    <w:rsid w:val="00FD2FA5"/>
    <w:rsid w:val="00FD49AB"/>
    <w:rsid w:val="00FE41F2"/>
    <w:rsid w:val="00FF02BE"/>
    <w:rsid w:val="00FF1ACD"/>
    <w:rsid w:val="00FF20AA"/>
    <w:rsid w:val="01964270"/>
    <w:rsid w:val="02873B79"/>
    <w:rsid w:val="05B052D2"/>
    <w:rsid w:val="05F16357"/>
    <w:rsid w:val="08163A15"/>
    <w:rsid w:val="08953473"/>
    <w:rsid w:val="0A6A0048"/>
    <w:rsid w:val="0BB33B0A"/>
    <w:rsid w:val="0EDD187F"/>
    <w:rsid w:val="0FAF63A1"/>
    <w:rsid w:val="10E6765F"/>
    <w:rsid w:val="11E20B8A"/>
    <w:rsid w:val="140153F5"/>
    <w:rsid w:val="15744F7F"/>
    <w:rsid w:val="17D3287F"/>
    <w:rsid w:val="189674C5"/>
    <w:rsid w:val="18CA3888"/>
    <w:rsid w:val="1B9C6F8E"/>
    <w:rsid w:val="1C121084"/>
    <w:rsid w:val="1C647A98"/>
    <w:rsid w:val="1E05463D"/>
    <w:rsid w:val="230A43FB"/>
    <w:rsid w:val="25680829"/>
    <w:rsid w:val="29D85AFA"/>
    <w:rsid w:val="2BF17052"/>
    <w:rsid w:val="2C1626DA"/>
    <w:rsid w:val="2D171930"/>
    <w:rsid w:val="2D962E8F"/>
    <w:rsid w:val="2DB154FB"/>
    <w:rsid w:val="2DCF003E"/>
    <w:rsid w:val="2EC43531"/>
    <w:rsid w:val="30011400"/>
    <w:rsid w:val="30EA0DAF"/>
    <w:rsid w:val="316E66A9"/>
    <w:rsid w:val="32D2319D"/>
    <w:rsid w:val="34056700"/>
    <w:rsid w:val="3681265A"/>
    <w:rsid w:val="387D1687"/>
    <w:rsid w:val="3A464A7F"/>
    <w:rsid w:val="3A851FF3"/>
    <w:rsid w:val="41021A6F"/>
    <w:rsid w:val="41D27680"/>
    <w:rsid w:val="426F2684"/>
    <w:rsid w:val="429202B5"/>
    <w:rsid w:val="44D206E8"/>
    <w:rsid w:val="457C1B77"/>
    <w:rsid w:val="47654D3D"/>
    <w:rsid w:val="480B0E1E"/>
    <w:rsid w:val="489D2DBB"/>
    <w:rsid w:val="4C615C94"/>
    <w:rsid w:val="4CC34DBA"/>
    <w:rsid w:val="4D791AE6"/>
    <w:rsid w:val="51ED6B61"/>
    <w:rsid w:val="527903F5"/>
    <w:rsid w:val="52A7142E"/>
    <w:rsid w:val="540C74A5"/>
    <w:rsid w:val="55291390"/>
    <w:rsid w:val="55986B47"/>
    <w:rsid w:val="56EC4589"/>
    <w:rsid w:val="57560D05"/>
    <w:rsid w:val="579602A3"/>
    <w:rsid w:val="57F2591F"/>
    <w:rsid w:val="5AA6013C"/>
    <w:rsid w:val="5C0A0310"/>
    <w:rsid w:val="5CD54A67"/>
    <w:rsid w:val="5D370AE3"/>
    <w:rsid w:val="60805044"/>
    <w:rsid w:val="614918DA"/>
    <w:rsid w:val="6173120B"/>
    <w:rsid w:val="646774B7"/>
    <w:rsid w:val="6623094C"/>
    <w:rsid w:val="69456E2B"/>
    <w:rsid w:val="6AC53334"/>
    <w:rsid w:val="6BA53BB1"/>
    <w:rsid w:val="6C0A5751"/>
    <w:rsid w:val="6F944761"/>
    <w:rsid w:val="6FD756A8"/>
    <w:rsid w:val="70B41358"/>
    <w:rsid w:val="7172232C"/>
    <w:rsid w:val="71DF0BE8"/>
    <w:rsid w:val="73382ABE"/>
    <w:rsid w:val="73F6144E"/>
    <w:rsid w:val="7540748A"/>
    <w:rsid w:val="754C70F7"/>
    <w:rsid w:val="757E2EAF"/>
    <w:rsid w:val="759318AF"/>
    <w:rsid w:val="765F4872"/>
    <w:rsid w:val="780103C1"/>
    <w:rsid w:val="786A5B85"/>
    <w:rsid w:val="793842B6"/>
    <w:rsid w:val="79594D60"/>
    <w:rsid w:val="7A555395"/>
    <w:rsid w:val="7A66086C"/>
    <w:rsid w:val="7BAB3E0C"/>
    <w:rsid w:val="7D1C7A4B"/>
    <w:rsid w:val="7EC4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C14669-ED47-4EE3-8106-F619183E24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432</Words>
  <Characters>660</Characters>
  <Lines>2</Lines>
  <Paragraphs>1</Paragraphs>
  <TotalTime>6</TotalTime>
  <ScaleCrop>false</ScaleCrop>
  <LinksUpToDate>false</LinksUpToDate>
  <CharactersWithSpaces>670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2022-01-05T01:16:00Z</dcterms:created>
  <dc:creator>ANJOY-USER2</dc:creator>
  <cp:lastModifiedBy>心语无尘</cp:lastModifiedBy>
  <cp:lastPrinted>2021-12-07T06:39:00Z</cp:lastPrinted>
  <dcterms:modified xsi:type="dcterms:W3CDTF">2024-10-11T02:31:33Z</dcterms:modified>
  <dc:title>通知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RubyTemplateID">
    <vt:lpwstr>6</vt:lpwstr>
  </property>
  <property fmtid="{D5CDD505-2E9C-101B-9397-08002B2CF9AE}" pid="4" name="ICV">
    <vt:lpwstr>006E89EE3BBD481AA545808095D46E78</vt:lpwstr>
  </property>
</Properties>
</file>