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60DE1" w:rsidRDefault="00B21942">
      <w:pPr>
        <w:jc w:val="center"/>
      </w:pPr>
      <w:r>
        <w:rPr>
          <w:rFonts w:ascii="微软雅黑" w:eastAsia="微软雅黑" w:hAnsi="微软雅黑" w:hint="eastAsia"/>
          <w:sz w:val="18"/>
          <w:szCs w:val="18"/>
        </w:rPr>
        <w:t>IP模块-BLK18EV-0022-0130-38X38-B V1.01模块-F22</w:t>
      </w:r>
      <w:r w:rsidR="00E60DE1" w:rsidRPr="00E60DE1">
        <w:rPr>
          <w:rFonts w:hint="eastAsia"/>
        </w:rPr>
        <w:t>接口说明</w:t>
      </w:r>
    </w:p>
    <w:p w:rsidR="00023CC5" w:rsidRDefault="00B750C4" w:rsidP="00B750C4">
      <w:pPr>
        <w:jc w:val="center"/>
        <w:rPr>
          <w:rFonts w:hint="eastAsia"/>
        </w:rPr>
      </w:pPr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图片 1" o:spid="_x0000_i1025" type="#_x0000_t75" style="width:285.75pt;height:285pt;visibility:visible;mso-wrap-style:square">
            <v:imagedata r:id="rId7" o:title=""/>
          </v:shape>
        </w:pict>
      </w:r>
      <w:bookmarkStart w:id="0" w:name="_GoBack"/>
      <w:bookmarkEnd w:id="0"/>
    </w:p>
    <w:p w:rsidR="00023CC5" w:rsidRDefault="00B750C4">
      <w:pPr>
        <w:jc w:val="center"/>
      </w:pPr>
      <w:r>
        <w:rPr>
          <w:noProof/>
        </w:rPr>
      </w:r>
      <w:r>
        <w:pict>
          <v:shape id="_x0000_s1028" type="#_x0000_t75" style="width:286.05pt;height:286.85pt;mso-left-percent:-10001;mso-top-percent:-10001;mso-position-horizontal:absolute;mso-position-horizontal-relative:char;mso-position-vertical:absolute;mso-position-vertical-relative:line;mso-left-percent:-10001;mso-top-percent:-10001">
            <v:imagedata r:id="rId8" o:title="IMG_3434_副本"/>
            <w10:anchorlock/>
          </v:shape>
        </w:pict>
      </w:r>
    </w:p>
    <w:p w:rsidR="00023CC5" w:rsidRDefault="00023CC5">
      <w:pPr>
        <w:jc w:val="center"/>
      </w:pPr>
    </w:p>
    <w:p w:rsidR="008710FD" w:rsidRDefault="00610CC8">
      <w:pPr>
        <w:jc w:val="center"/>
        <w:rPr>
          <w:sz w:val="18"/>
          <w:szCs w:val="18"/>
        </w:rPr>
      </w:pPr>
      <w:r>
        <w:rPr>
          <w:rFonts w:hint="eastAsia"/>
          <w:sz w:val="18"/>
          <w:szCs w:val="18"/>
        </w:rPr>
        <w:t>表</w:t>
      </w:r>
      <w:r>
        <w:rPr>
          <w:rFonts w:hint="eastAsia"/>
          <w:sz w:val="18"/>
          <w:szCs w:val="18"/>
        </w:rPr>
        <w:t>-</w:t>
      </w:r>
      <w:r>
        <w:rPr>
          <w:rFonts w:hint="eastAsia"/>
          <w:sz w:val="18"/>
          <w:szCs w:val="18"/>
        </w:rPr>
        <w:t>核心板接口详细定义</w:t>
      </w:r>
    </w:p>
    <w:tbl>
      <w:tblPr>
        <w:tblW w:w="85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704"/>
        <w:gridCol w:w="1704"/>
        <w:gridCol w:w="1704"/>
        <w:gridCol w:w="1705"/>
        <w:gridCol w:w="1705"/>
      </w:tblGrid>
      <w:tr w:rsidR="008710FD" w:rsidTr="00AD3750">
        <w:tc>
          <w:tcPr>
            <w:tcW w:w="1704" w:type="dxa"/>
            <w:vAlign w:val="center"/>
          </w:tcPr>
          <w:p w:rsidR="008710FD" w:rsidRDefault="00610CC8">
            <w:pPr>
              <w:widowControl/>
              <w:jc w:val="center"/>
              <w:rPr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标注</w:t>
            </w:r>
          </w:p>
        </w:tc>
        <w:tc>
          <w:tcPr>
            <w:tcW w:w="1704" w:type="dxa"/>
            <w:vAlign w:val="center"/>
          </w:tcPr>
          <w:p w:rsidR="008710FD" w:rsidRDefault="00610CC8">
            <w:pPr>
              <w:widowControl/>
              <w:jc w:val="center"/>
              <w:rPr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丝印编号</w:t>
            </w:r>
          </w:p>
        </w:tc>
        <w:tc>
          <w:tcPr>
            <w:tcW w:w="1704" w:type="dxa"/>
            <w:vAlign w:val="center"/>
          </w:tcPr>
          <w:p w:rsidR="008710FD" w:rsidRDefault="00610CC8">
            <w:pPr>
              <w:widowControl/>
              <w:jc w:val="center"/>
              <w:rPr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针脚编号</w:t>
            </w:r>
          </w:p>
        </w:tc>
        <w:tc>
          <w:tcPr>
            <w:tcW w:w="1705" w:type="dxa"/>
            <w:vAlign w:val="center"/>
          </w:tcPr>
          <w:p w:rsidR="008710FD" w:rsidRDefault="00610CC8">
            <w:pPr>
              <w:widowControl/>
              <w:jc w:val="center"/>
              <w:rPr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针脚定义</w:t>
            </w:r>
          </w:p>
        </w:tc>
        <w:tc>
          <w:tcPr>
            <w:tcW w:w="1705" w:type="dxa"/>
            <w:vAlign w:val="center"/>
          </w:tcPr>
          <w:p w:rsidR="008710FD" w:rsidRDefault="00610CC8">
            <w:pPr>
              <w:widowControl/>
              <w:jc w:val="center"/>
              <w:rPr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功能</w:t>
            </w:r>
          </w:p>
        </w:tc>
      </w:tr>
      <w:tr w:rsidR="00AD3750" w:rsidTr="00AD3750">
        <w:tc>
          <w:tcPr>
            <w:tcW w:w="1704" w:type="dxa"/>
            <w:vMerge w:val="restart"/>
            <w:vAlign w:val="center"/>
          </w:tcPr>
          <w:p w:rsidR="00AD3750" w:rsidRDefault="00AD3750">
            <w:pPr>
              <w:widowControl/>
              <w:jc w:val="center"/>
              <w:rPr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P1</w:t>
            </w:r>
          </w:p>
        </w:tc>
        <w:tc>
          <w:tcPr>
            <w:tcW w:w="1704" w:type="dxa"/>
            <w:vMerge w:val="restart"/>
            <w:vAlign w:val="center"/>
          </w:tcPr>
          <w:p w:rsidR="00AD3750" w:rsidRDefault="00E220A0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J5</w:t>
            </w:r>
          </w:p>
        </w:tc>
        <w:tc>
          <w:tcPr>
            <w:tcW w:w="1704" w:type="dxa"/>
            <w:vAlign w:val="center"/>
          </w:tcPr>
          <w:p w:rsidR="00AD3750" w:rsidRDefault="00AD3750">
            <w:pPr>
              <w:widowControl/>
              <w:jc w:val="center"/>
              <w:rPr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1</w:t>
            </w:r>
          </w:p>
        </w:tc>
        <w:tc>
          <w:tcPr>
            <w:tcW w:w="1705" w:type="dxa"/>
            <w:vAlign w:val="center"/>
          </w:tcPr>
          <w:p w:rsidR="00AD3750" w:rsidRDefault="00E220A0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NC</w:t>
            </w:r>
          </w:p>
        </w:tc>
        <w:tc>
          <w:tcPr>
            <w:tcW w:w="1705" w:type="dxa"/>
            <w:vAlign w:val="center"/>
          </w:tcPr>
          <w:p w:rsidR="00AD3750" w:rsidRDefault="00E220A0">
            <w:pPr>
              <w:widowControl/>
              <w:jc w:val="center"/>
              <w:rPr>
                <w:szCs w:val="21"/>
              </w:rPr>
            </w:pPr>
            <w:r>
              <w:rPr>
                <w:rFonts w:ascii="宋体" w:hAnsi="宋体" w:hint="eastAsia"/>
                <w:sz w:val="18"/>
                <w:szCs w:val="18"/>
              </w:rPr>
              <w:t>悬空</w:t>
            </w:r>
          </w:p>
        </w:tc>
      </w:tr>
      <w:tr w:rsidR="00AD3750" w:rsidTr="00AD3750">
        <w:tc>
          <w:tcPr>
            <w:tcW w:w="1704" w:type="dxa"/>
            <w:vMerge/>
            <w:vAlign w:val="center"/>
          </w:tcPr>
          <w:p w:rsidR="00AD3750" w:rsidRDefault="00AD3750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AD3750" w:rsidRDefault="00AD3750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AD3750" w:rsidRDefault="00AD3750">
            <w:pPr>
              <w:widowControl/>
              <w:jc w:val="center"/>
              <w:rPr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2</w:t>
            </w:r>
          </w:p>
        </w:tc>
        <w:tc>
          <w:tcPr>
            <w:tcW w:w="1705" w:type="dxa"/>
            <w:vAlign w:val="center"/>
          </w:tcPr>
          <w:p w:rsidR="00AD3750" w:rsidRDefault="00E220A0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NC</w:t>
            </w:r>
          </w:p>
        </w:tc>
        <w:tc>
          <w:tcPr>
            <w:tcW w:w="1705" w:type="dxa"/>
            <w:vAlign w:val="center"/>
          </w:tcPr>
          <w:p w:rsidR="00AD3750" w:rsidRDefault="00E220A0">
            <w:pPr>
              <w:widowControl/>
              <w:jc w:val="center"/>
              <w:rPr>
                <w:szCs w:val="21"/>
              </w:rPr>
            </w:pPr>
            <w:r>
              <w:rPr>
                <w:rFonts w:ascii="宋体" w:hAnsi="宋体" w:hint="eastAsia"/>
                <w:sz w:val="18"/>
                <w:szCs w:val="18"/>
              </w:rPr>
              <w:t>悬空</w:t>
            </w:r>
          </w:p>
        </w:tc>
      </w:tr>
      <w:tr w:rsidR="00AD3750" w:rsidTr="00AD3750">
        <w:tc>
          <w:tcPr>
            <w:tcW w:w="1704" w:type="dxa"/>
            <w:vMerge/>
            <w:vAlign w:val="center"/>
          </w:tcPr>
          <w:p w:rsidR="00AD3750" w:rsidRDefault="00AD3750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AD3750" w:rsidRDefault="00AD3750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AD3750" w:rsidRDefault="00AD3750">
            <w:pPr>
              <w:widowControl/>
              <w:jc w:val="center"/>
              <w:rPr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3</w:t>
            </w:r>
          </w:p>
        </w:tc>
        <w:tc>
          <w:tcPr>
            <w:tcW w:w="1705" w:type="dxa"/>
            <w:vAlign w:val="center"/>
          </w:tcPr>
          <w:p w:rsidR="00AD3750" w:rsidRDefault="00E220A0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GND</w:t>
            </w:r>
          </w:p>
        </w:tc>
        <w:tc>
          <w:tcPr>
            <w:tcW w:w="1705" w:type="dxa"/>
            <w:vAlign w:val="center"/>
          </w:tcPr>
          <w:p w:rsidR="00AD3750" w:rsidRDefault="00E220A0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GND</w:t>
            </w:r>
          </w:p>
        </w:tc>
      </w:tr>
      <w:tr w:rsidR="00AD3750" w:rsidTr="00AD3750">
        <w:tc>
          <w:tcPr>
            <w:tcW w:w="1704" w:type="dxa"/>
            <w:vMerge/>
            <w:vAlign w:val="center"/>
          </w:tcPr>
          <w:p w:rsidR="00AD3750" w:rsidRDefault="00AD3750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AD3750" w:rsidRDefault="00AD3750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AD3750" w:rsidRDefault="00AD3750">
            <w:pPr>
              <w:widowControl/>
              <w:jc w:val="center"/>
              <w:rPr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4</w:t>
            </w:r>
          </w:p>
        </w:tc>
        <w:tc>
          <w:tcPr>
            <w:tcW w:w="1705" w:type="dxa"/>
            <w:vAlign w:val="center"/>
          </w:tcPr>
          <w:p w:rsidR="00AD3750" w:rsidRDefault="00E220A0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+12</w:t>
            </w:r>
            <w:r w:rsidR="00AD3750">
              <w:rPr>
                <w:rFonts w:hint="eastAsia"/>
                <w:szCs w:val="21"/>
              </w:rPr>
              <w:t>V</w:t>
            </w:r>
          </w:p>
        </w:tc>
        <w:tc>
          <w:tcPr>
            <w:tcW w:w="1705" w:type="dxa"/>
            <w:vAlign w:val="center"/>
          </w:tcPr>
          <w:p w:rsidR="00AD3750" w:rsidRDefault="00E220A0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12</w:t>
            </w:r>
            <w:r w:rsidR="00AD3750">
              <w:rPr>
                <w:rFonts w:hint="eastAsia"/>
                <w:szCs w:val="21"/>
              </w:rPr>
              <w:t>V</w:t>
            </w:r>
            <w:r w:rsidR="00AD3750">
              <w:rPr>
                <w:rFonts w:hint="eastAsia"/>
                <w:szCs w:val="21"/>
              </w:rPr>
              <w:t>输入</w:t>
            </w:r>
          </w:p>
        </w:tc>
      </w:tr>
      <w:tr w:rsidR="00E220A0" w:rsidTr="00AD3750">
        <w:tc>
          <w:tcPr>
            <w:tcW w:w="1704" w:type="dxa"/>
            <w:vMerge w:val="restart"/>
            <w:vAlign w:val="center"/>
          </w:tcPr>
          <w:p w:rsidR="00E220A0" w:rsidRDefault="00BF3672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P2</w:t>
            </w:r>
          </w:p>
        </w:tc>
        <w:tc>
          <w:tcPr>
            <w:tcW w:w="1704" w:type="dxa"/>
            <w:vMerge w:val="restart"/>
            <w:vAlign w:val="center"/>
          </w:tcPr>
          <w:p w:rsidR="00E220A0" w:rsidRDefault="00E220A0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J2</w:t>
            </w:r>
          </w:p>
        </w:tc>
        <w:tc>
          <w:tcPr>
            <w:tcW w:w="1704" w:type="dxa"/>
            <w:vAlign w:val="center"/>
          </w:tcPr>
          <w:p w:rsidR="00E220A0" w:rsidRDefault="00E220A0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1</w:t>
            </w:r>
          </w:p>
        </w:tc>
        <w:tc>
          <w:tcPr>
            <w:tcW w:w="1705" w:type="dxa"/>
            <w:vAlign w:val="center"/>
          </w:tcPr>
          <w:p w:rsidR="00E220A0" w:rsidRDefault="00E220A0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ETHTR-</w:t>
            </w:r>
          </w:p>
        </w:tc>
        <w:tc>
          <w:tcPr>
            <w:tcW w:w="1705" w:type="dxa"/>
            <w:vAlign w:val="center"/>
          </w:tcPr>
          <w:p w:rsidR="00E220A0" w:rsidRDefault="00E220A0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以太网</w:t>
            </w:r>
            <w:r w:rsidR="00BF3672">
              <w:rPr>
                <w:rFonts w:hint="eastAsia"/>
                <w:szCs w:val="21"/>
              </w:rPr>
              <w:t>信号</w:t>
            </w:r>
          </w:p>
        </w:tc>
      </w:tr>
      <w:tr w:rsidR="00E220A0" w:rsidTr="00AD3750">
        <w:tc>
          <w:tcPr>
            <w:tcW w:w="1704" w:type="dxa"/>
            <w:vMerge/>
            <w:vAlign w:val="center"/>
          </w:tcPr>
          <w:p w:rsidR="00E220A0" w:rsidRDefault="00E220A0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E220A0" w:rsidRDefault="00E220A0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E220A0" w:rsidRDefault="00E220A0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2</w:t>
            </w:r>
          </w:p>
        </w:tc>
        <w:tc>
          <w:tcPr>
            <w:tcW w:w="1705" w:type="dxa"/>
            <w:vAlign w:val="center"/>
          </w:tcPr>
          <w:p w:rsidR="00E220A0" w:rsidRDefault="00E220A0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ETHTR+</w:t>
            </w:r>
          </w:p>
        </w:tc>
        <w:tc>
          <w:tcPr>
            <w:tcW w:w="1705" w:type="dxa"/>
            <w:vAlign w:val="center"/>
          </w:tcPr>
          <w:p w:rsidR="00E220A0" w:rsidRDefault="00BF3672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以太网信号</w:t>
            </w:r>
          </w:p>
        </w:tc>
      </w:tr>
      <w:tr w:rsidR="00E220A0" w:rsidTr="00AD3750">
        <w:tc>
          <w:tcPr>
            <w:tcW w:w="1704" w:type="dxa"/>
            <w:vMerge/>
            <w:vAlign w:val="center"/>
          </w:tcPr>
          <w:p w:rsidR="00E220A0" w:rsidRDefault="00E220A0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E220A0" w:rsidRDefault="00E220A0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E220A0" w:rsidRDefault="00E220A0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3</w:t>
            </w:r>
          </w:p>
        </w:tc>
        <w:tc>
          <w:tcPr>
            <w:tcW w:w="1705" w:type="dxa"/>
            <w:vAlign w:val="center"/>
          </w:tcPr>
          <w:p w:rsidR="00E220A0" w:rsidRDefault="00E220A0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LED/PHY_AD3</w:t>
            </w:r>
          </w:p>
        </w:tc>
        <w:tc>
          <w:tcPr>
            <w:tcW w:w="1705" w:type="dxa"/>
            <w:vAlign w:val="center"/>
          </w:tcPr>
          <w:p w:rsidR="00E220A0" w:rsidRDefault="00BF3672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指示灯</w:t>
            </w:r>
          </w:p>
        </w:tc>
      </w:tr>
      <w:tr w:rsidR="00E220A0" w:rsidTr="00AD3750">
        <w:tc>
          <w:tcPr>
            <w:tcW w:w="1704" w:type="dxa"/>
            <w:vMerge/>
            <w:vAlign w:val="center"/>
          </w:tcPr>
          <w:p w:rsidR="00E220A0" w:rsidRDefault="00E220A0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E220A0" w:rsidRDefault="00E220A0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E220A0" w:rsidRDefault="00E220A0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4</w:t>
            </w:r>
          </w:p>
        </w:tc>
        <w:tc>
          <w:tcPr>
            <w:tcW w:w="1705" w:type="dxa"/>
            <w:vAlign w:val="center"/>
          </w:tcPr>
          <w:p w:rsidR="00E220A0" w:rsidRDefault="00E220A0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ETHTX-</w:t>
            </w:r>
          </w:p>
        </w:tc>
        <w:tc>
          <w:tcPr>
            <w:tcW w:w="1705" w:type="dxa"/>
            <w:vAlign w:val="center"/>
          </w:tcPr>
          <w:p w:rsidR="00E220A0" w:rsidRDefault="00BF3672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以太网信号</w:t>
            </w:r>
          </w:p>
        </w:tc>
      </w:tr>
      <w:tr w:rsidR="00E220A0" w:rsidTr="00AD3750">
        <w:tc>
          <w:tcPr>
            <w:tcW w:w="1704" w:type="dxa"/>
            <w:vMerge/>
            <w:vAlign w:val="center"/>
          </w:tcPr>
          <w:p w:rsidR="00E220A0" w:rsidRDefault="00E220A0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E220A0" w:rsidRDefault="00E220A0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E220A0" w:rsidRDefault="00E220A0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5</w:t>
            </w:r>
          </w:p>
        </w:tc>
        <w:tc>
          <w:tcPr>
            <w:tcW w:w="1705" w:type="dxa"/>
            <w:vAlign w:val="center"/>
          </w:tcPr>
          <w:p w:rsidR="00E220A0" w:rsidRDefault="00E220A0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ETHTX+</w:t>
            </w:r>
          </w:p>
        </w:tc>
        <w:tc>
          <w:tcPr>
            <w:tcW w:w="1705" w:type="dxa"/>
            <w:vAlign w:val="center"/>
          </w:tcPr>
          <w:p w:rsidR="00E220A0" w:rsidRDefault="00BF3672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以太网信号</w:t>
            </w:r>
          </w:p>
        </w:tc>
      </w:tr>
      <w:tr w:rsidR="00E220A0" w:rsidTr="00AD3750">
        <w:tc>
          <w:tcPr>
            <w:tcW w:w="1704" w:type="dxa"/>
            <w:vMerge/>
            <w:vAlign w:val="center"/>
          </w:tcPr>
          <w:p w:rsidR="00E220A0" w:rsidRDefault="00E220A0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E220A0" w:rsidRDefault="00E220A0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E220A0" w:rsidRDefault="00E220A0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6</w:t>
            </w:r>
          </w:p>
        </w:tc>
        <w:tc>
          <w:tcPr>
            <w:tcW w:w="1705" w:type="dxa"/>
            <w:vAlign w:val="center"/>
          </w:tcPr>
          <w:p w:rsidR="00E220A0" w:rsidRDefault="00E220A0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LED/PHY_AD0</w:t>
            </w:r>
          </w:p>
        </w:tc>
        <w:tc>
          <w:tcPr>
            <w:tcW w:w="1705" w:type="dxa"/>
            <w:vAlign w:val="center"/>
          </w:tcPr>
          <w:p w:rsidR="00E220A0" w:rsidRDefault="00BF3672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指示灯</w:t>
            </w:r>
          </w:p>
        </w:tc>
      </w:tr>
      <w:tr w:rsidR="00BF3672" w:rsidTr="00AD3750">
        <w:tc>
          <w:tcPr>
            <w:tcW w:w="1704" w:type="dxa"/>
            <w:vMerge w:val="restart"/>
            <w:vAlign w:val="center"/>
          </w:tcPr>
          <w:p w:rsidR="00BF3672" w:rsidRDefault="00BF3672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P3</w:t>
            </w:r>
          </w:p>
        </w:tc>
        <w:tc>
          <w:tcPr>
            <w:tcW w:w="1704" w:type="dxa"/>
            <w:vMerge w:val="restart"/>
            <w:vAlign w:val="center"/>
          </w:tcPr>
          <w:p w:rsidR="00BF3672" w:rsidRDefault="00BF3672" w:rsidP="00BF3672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J3</w:t>
            </w:r>
          </w:p>
        </w:tc>
        <w:tc>
          <w:tcPr>
            <w:tcW w:w="1704" w:type="dxa"/>
            <w:vAlign w:val="center"/>
          </w:tcPr>
          <w:p w:rsidR="00BF3672" w:rsidRDefault="00BF3672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1</w:t>
            </w:r>
          </w:p>
        </w:tc>
        <w:tc>
          <w:tcPr>
            <w:tcW w:w="1705" w:type="dxa"/>
            <w:vAlign w:val="center"/>
          </w:tcPr>
          <w:p w:rsidR="00BF3672" w:rsidRDefault="00E60DE1">
            <w:pPr>
              <w:widowControl/>
              <w:jc w:val="center"/>
              <w:rPr>
                <w:szCs w:val="21"/>
              </w:rPr>
            </w:pPr>
            <w:r w:rsidRPr="00E60DE1">
              <w:rPr>
                <w:szCs w:val="21"/>
              </w:rPr>
              <w:t>UART0_RXD</w:t>
            </w:r>
          </w:p>
        </w:tc>
        <w:tc>
          <w:tcPr>
            <w:tcW w:w="1705" w:type="dxa"/>
            <w:vAlign w:val="center"/>
          </w:tcPr>
          <w:p w:rsidR="00BF3672" w:rsidRDefault="00BF3672">
            <w:pPr>
              <w:widowControl/>
              <w:jc w:val="center"/>
              <w:rPr>
                <w:szCs w:val="21"/>
              </w:rPr>
            </w:pPr>
          </w:p>
        </w:tc>
      </w:tr>
      <w:tr w:rsidR="00BF3672" w:rsidTr="00AD3750">
        <w:tc>
          <w:tcPr>
            <w:tcW w:w="1704" w:type="dxa"/>
            <w:vMerge/>
            <w:vAlign w:val="center"/>
          </w:tcPr>
          <w:p w:rsidR="00BF3672" w:rsidRDefault="00BF3672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BF3672" w:rsidRDefault="00BF3672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BF3672" w:rsidRDefault="00BF3672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2</w:t>
            </w:r>
          </w:p>
        </w:tc>
        <w:tc>
          <w:tcPr>
            <w:tcW w:w="1705" w:type="dxa"/>
            <w:vAlign w:val="center"/>
          </w:tcPr>
          <w:p w:rsidR="00BF3672" w:rsidRDefault="00E60DE1">
            <w:pPr>
              <w:widowControl/>
              <w:jc w:val="center"/>
              <w:rPr>
                <w:szCs w:val="21"/>
              </w:rPr>
            </w:pPr>
            <w:r w:rsidRPr="00E60DE1">
              <w:rPr>
                <w:szCs w:val="21"/>
              </w:rPr>
              <w:t>UART0_TXD</w:t>
            </w:r>
          </w:p>
        </w:tc>
        <w:tc>
          <w:tcPr>
            <w:tcW w:w="1705" w:type="dxa"/>
            <w:vAlign w:val="center"/>
          </w:tcPr>
          <w:p w:rsidR="00BF3672" w:rsidRDefault="00BF3672">
            <w:pPr>
              <w:widowControl/>
              <w:jc w:val="center"/>
              <w:rPr>
                <w:szCs w:val="21"/>
              </w:rPr>
            </w:pPr>
          </w:p>
        </w:tc>
      </w:tr>
      <w:tr w:rsidR="00BF3672" w:rsidTr="00AD3750">
        <w:tc>
          <w:tcPr>
            <w:tcW w:w="1704" w:type="dxa"/>
            <w:vMerge/>
            <w:vAlign w:val="center"/>
          </w:tcPr>
          <w:p w:rsidR="00BF3672" w:rsidRDefault="00BF3672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BF3672" w:rsidRDefault="00BF3672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BF3672" w:rsidRDefault="00BF3672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3</w:t>
            </w:r>
          </w:p>
        </w:tc>
        <w:tc>
          <w:tcPr>
            <w:tcW w:w="1705" w:type="dxa"/>
            <w:vAlign w:val="center"/>
          </w:tcPr>
          <w:p w:rsidR="00E60DE1" w:rsidRDefault="00E60DE1" w:rsidP="00E60DE1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GND</w:t>
            </w:r>
          </w:p>
        </w:tc>
        <w:tc>
          <w:tcPr>
            <w:tcW w:w="1705" w:type="dxa"/>
            <w:vAlign w:val="center"/>
          </w:tcPr>
          <w:p w:rsidR="00BF3672" w:rsidRDefault="00BF3672">
            <w:pPr>
              <w:widowControl/>
              <w:jc w:val="center"/>
              <w:rPr>
                <w:szCs w:val="21"/>
              </w:rPr>
            </w:pPr>
          </w:p>
        </w:tc>
      </w:tr>
      <w:tr w:rsidR="00E60DE1" w:rsidTr="00AD3750">
        <w:tc>
          <w:tcPr>
            <w:tcW w:w="1704" w:type="dxa"/>
            <w:vMerge w:val="restart"/>
            <w:vAlign w:val="center"/>
          </w:tcPr>
          <w:p w:rsidR="00E60DE1" w:rsidRDefault="00E60DE1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P4</w:t>
            </w:r>
          </w:p>
        </w:tc>
        <w:tc>
          <w:tcPr>
            <w:tcW w:w="1704" w:type="dxa"/>
            <w:vMerge w:val="restart"/>
            <w:vAlign w:val="center"/>
          </w:tcPr>
          <w:p w:rsidR="00E60DE1" w:rsidRDefault="00E60DE1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J4</w:t>
            </w:r>
          </w:p>
        </w:tc>
        <w:tc>
          <w:tcPr>
            <w:tcW w:w="1704" w:type="dxa"/>
            <w:vAlign w:val="center"/>
          </w:tcPr>
          <w:p w:rsidR="00E60DE1" w:rsidRDefault="00E60DE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1</w:t>
            </w:r>
          </w:p>
        </w:tc>
        <w:tc>
          <w:tcPr>
            <w:tcW w:w="1705" w:type="dxa"/>
            <w:vAlign w:val="center"/>
          </w:tcPr>
          <w:p w:rsidR="00E60DE1" w:rsidRDefault="00E60DE1" w:rsidP="009D5811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红外输入端</w:t>
            </w:r>
          </w:p>
        </w:tc>
        <w:tc>
          <w:tcPr>
            <w:tcW w:w="1705" w:type="dxa"/>
            <w:vAlign w:val="center"/>
          </w:tcPr>
          <w:p w:rsidR="00E60DE1" w:rsidRDefault="00E60DE1" w:rsidP="009D5811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红外输入端</w:t>
            </w:r>
          </w:p>
        </w:tc>
      </w:tr>
      <w:tr w:rsidR="00E60DE1" w:rsidTr="00AD3750">
        <w:tc>
          <w:tcPr>
            <w:tcW w:w="1704" w:type="dxa"/>
            <w:vMerge/>
            <w:vAlign w:val="center"/>
          </w:tcPr>
          <w:p w:rsidR="00E60DE1" w:rsidRDefault="00E60DE1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E60DE1" w:rsidRDefault="00E60DE1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E60DE1" w:rsidRDefault="00E60DE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2</w:t>
            </w:r>
          </w:p>
        </w:tc>
        <w:tc>
          <w:tcPr>
            <w:tcW w:w="1705" w:type="dxa"/>
            <w:vAlign w:val="center"/>
          </w:tcPr>
          <w:p w:rsidR="00E60DE1" w:rsidRDefault="00E60DE1" w:rsidP="009D5811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GND</w:t>
            </w:r>
          </w:p>
        </w:tc>
        <w:tc>
          <w:tcPr>
            <w:tcW w:w="1705" w:type="dxa"/>
            <w:vAlign w:val="center"/>
          </w:tcPr>
          <w:p w:rsidR="00E60DE1" w:rsidRDefault="00E60DE1" w:rsidP="009D5811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GND</w:t>
            </w:r>
          </w:p>
        </w:tc>
      </w:tr>
      <w:tr w:rsidR="00E60DE1" w:rsidTr="00AD3750">
        <w:tc>
          <w:tcPr>
            <w:tcW w:w="1704" w:type="dxa"/>
            <w:vMerge/>
            <w:vAlign w:val="center"/>
          </w:tcPr>
          <w:p w:rsidR="00E60DE1" w:rsidRDefault="00E60DE1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E60DE1" w:rsidRDefault="00E60DE1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E60DE1" w:rsidRDefault="00E60DE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3</w:t>
            </w:r>
          </w:p>
        </w:tc>
        <w:tc>
          <w:tcPr>
            <w:tcW w:w="1705" w:type="dxa"/>
            <w:vAlign w:val="center"/>
          </w:tcPr>
          <w:p w:rsidR="00E60DE1" w:rsidRDefault="001D76C9" w:rsidP="009D5811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+5V</w:t>
            </w:r>
          </w:p>
        </w:tc>
        <w:tc>
          <w:tcPr>
            <w:tcW w:w="1705" w:type="dxa"/>
            <w:vAlign w:val="center"/>
          </w:tcPr>
          <w:p w:rsidR="00E60DE1" w:rsidRDefault="001D76C9" w:rsidP="009D5811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+5V</w:t>
            </w:r>
            <w:r>
              <w:rPr>
                <w:rFonts w:hint="eastAsia"/>
                <w:szCs w:val="21"/>
              </w:rPr>
              <w:t>输入</w:t>
            </w:r>
          </w:p>
        </w:tc>
      </w:tr>
      <w:tr w:rsidR="00BF3672" w:rsidTr="00AD3750">
        <w:tc>
          <w:tcPr>
            <w:tcW w:w="1704" w:type="dxa"/>
            <w:vMerge w:val="restart"/>
            <w:vAlign w:val="center"/>
          </w:tcPr>
          <w:p w:rsidR="00BF3672" w:rsidRDefault="00E60DE1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P5</w:t>
            </w:r>
          </w:p>
        </w:tc>
        <w:tc>
          <w:tcPr>
            <w:tcW w:w="1704" w:type="dxa"/>
            <w:vMerge w:val="restart"/>
            <w:vAlign w:val="center"/>
          </w:tcPr>
          <w:p w:rsidR="00BF3672" w:rsidRDefault="00E60DE1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J6</w:t>
            </w:r>
          </w:p>
        </w:tc>
        <w:tc>
          <w:tcPr>
            <w:tcW w:w="1704" w:type="dxa"/>
            <w:vAlign w:val="center"/>
          </w:tcPr>
          <w:p w:rsidR="00BF3672" w:rsidRDefault="00715A5A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1</w:t>
            </w:r>
          </w:p>
        </w:tc>
        <w:tc>
          <w:tcPr>
            <w:tcW w:w="1705" w:type="dxa"/>
            <w:vAlign w:val="center"/>
          </w:tcPr>
          <w:p w:rsidR="00BF3672" w:rsidRDefault="00715A5A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IRCUT</w:t>
            </w:r>
            <w:r w:rsidR="00624716">
              <w:rPr>
                <w:rFonts w:hint="eastAsia"/>
                <w:szCs w:val="21"/>
              </w:rPr>
              <w:t>_A</w:t>
            </w:r>
          </w:p>
        </w:tc>
        <w:tc>
          <w:tcPr>
            <w:tcW w:w="1705" w:type="dxa"/>
            <w:vAlign w:val="center"/>
          </w:tcPr>
          <w:p w:rsidR="00BF3672" w:rsidRDefault="00715A5A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IRCUT</w:t>
            </w:r>
            <w:r>
              <w:rPr>
                <w:rFonts w:hint="eastAsia"/>
                <w:szCs w:val="21"/>
              </w:rPr>
              <w:t>控制端</w:t>
            </w:r>
          </w:p>
        </w:tc>
      </w:tr>
      <w:tr w:rsidR="00BF3672" w:rsidTr="00AD3750">
        <w:tc>
          <w:tcPr>
            <w:tcW w:w="1704" w:type="dxa"/>
            <w:vMerge/>
            <w:vAlign w:val="center"/>
          </w:tcPr>
          <w:p w:rsidR="00BF3672" w:rsidRDefault="00BF3672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BF3672" w:rsidRDefault="00BF3672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BF3672" w:rsidRDefault="00715A5A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2</w:t>
            </w:r>
          </w:p>
        </w:tc>
        <w:tc>
          <w:tcPr>
            <w:tcW w:w="1705" w:type="dxa"/>
            <w:vAlign w:val="center"/>
          </w:tcPr>
          <w:p w:rsidR="00624716" w:rsidRDefault="00715A5A" w:rsidP="00624716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IRCUT</w:t>
            </w:r>
            <w:r w:rsidR="00624716">
              <w:rPr>
                <w:rFonts w:hint="eastAsia"/>
                <w:szCs w:val="21"/>
              </w:rPr>
              <w:t>_B</w:t>
            </w:r>
          </w:p>
        </w:tc>
        <w:tc>
          <w:tcPr>
            <w:tcW w:w="1705" w:type="dxa"/>
            <w:vAlign w:val="center"/>
          </w:tcPr>
          <w:p w:rsidR="00BF3672" w:rsidRDefault="00715A5A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IRCUT</w:t>
            </w:r>
            <w:r>
              <w:rPr>
                <w:rFonts w:hint="eastAsia"/>
                <w:szCs w:val="21"/>
              </w:rPr>
              <w:t>控制端</w:t>
            </w:r>
          </w:p>
        </w:tc>
      </w:tr>
      <w:tr w:rsidR="001F2B34" w:rsidTr="00AD3750">
        <w:tc>
          <w:tcPr>
            <w:tcW w:w="1704" w:type="dxa"/>
            <w:vMerge w:val="restart"/>
            <w:vAlign w:val="center"/>
          </w:tcPr>
          <w:p w:rsidR="001F2B34" w:rsidRDefault="001F2B34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P6</w:t>
            </w:r>
          </w:p>
        </w:tc>
        <w:tc>
          <w:tcPr>
            <w:tcW w:w="1704" w:type="dxa"/>
            <w:vMerge w:val="restart"/>
            <w:vAlign w:val="center"/>
          </w:tcPr>
          <w:p w:rsidR="001F2B34" w:rsidRDefault="001F2B34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J8</w:t>
            </w:r>
          </w:p>
        </w:tc>
        <w:tc>
          <w:tcPr>
            <w:tcW w:w="1704" w:type="dxa"/>
            <w:vAlign w:val="center"/>
          </w:tcPr>
          <w:p w:rsidR="001F2B34" w:rsidRDefault="001F2B34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1</w:t>
            </w:r>
          </w:p>
        </w:tc>
        <w:tc>
          <w:tcPr>
            <w:tcW w:w="1705" w:type="dxa"/>
            <w:vAlign w:val="center"/>
          </w:tcPr>
          <w:p w:rsidR="001F2B34" w:rsidRDefault="001F2B34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AC_OUT</w:t>
            </w:r>
          </w:p>
        </w:tc>
        <w:tc>
          <w:tcPr>
            <w:tcW w:w="1705" w:type="dxa"/>
            <w:vAlign w:val="center"/>
          </w:tcPr>
          <w:p w:rsidR="001F2B34" w:rsidRDefault="001F2B34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音频输出</w:t>
            </w:r>
          </w:p>
        </w:tc>
      </w:tr>
      <w:tr w:rsidR="001F2B34" w:rsidTr="00AD3750">
        <w:tc>
          <w:tcPr>
            <w:tcW w:w="1704" w:type="dxa"/>
            <w:vMerge/>
            <w:vAlign w:val="center"/>
          </w:tcPr>
          <w:p w:rsidR="001F2B34" w:rsidRDefault="001F2B34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1F2B34" w:rsidRDefault="001F2B34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1F2B34" w:rsidRDefault="001F2B34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2</w:t>
            </w:r>
          </w:p>
        </w:tc>
        <w:tc>
          <w:tcPr>
            <w:tcW w:w="1705" w:type="dxa"/>
            <w:vAlign w:val="center"/>
          </w:tcPr>
          <w:p w:rsidR="001F2B34" w:rsidRDefault="001F2B34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MIC_P</w:t>
            </w:r>
          </w:p>
        </w:tc>
        <w:tc>
          <w:tcPr>
            <w:tcW w:w="1705" w:type="dxa"/>
            <w:vAlign w:val="center"/>
          </w:tcPr>
          <w:p w:rsidR="001F2B34" w:rsidRDefault="001F2B34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音频输入</w:t>
            </w:r>
          </w:p>
        </w:tc>
      </w:tr>
      <w:tr w:rsidR="001F2B34" w:rsidTr="00AD3750">
        <w:tc>
          <w:tcPr>
            <w:tcW w:w="1704" w:type="dxa"/>
            <w:vMerge/>
            <w:vAlign w:val="center"/>
          </w:tcPr>
          <w:p w:rsidR="001F2B34" w:rsidRDefault="001F2B34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1F2B34" w:rsidRDefault="001F2B34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1F2B34" w:rsidRDefault="001F2B34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3</w:t>
            </w:r>
          </w:p>
        </w:tc>
        <w:tc>
          <w:tcPr>
            <w:tcW w:w="1705" w:type="dxa"/>
            <w:vAlign w:val="center"/>
          </w:tcPr>
          <w:p w:rsidR="001F2B34" w:rsidRDefault="001F2B34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AGND</w:t>
            </w:r>
          </w:p>
        </w:tc>
        <w:tc>
          <w:tcPr>
            <w:tcW w:w="1705" w:type="dxa"/>
            <w:vAlign w:val="center"/>
          </w:tcPr>
          <w:p w:rsidR="001F2B34" w:rsidRDefault="001F2B34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模拟地</w:t>
            </w:r>
          </w:p>
        </w:tc>
      </w:tr>
      <w:tr w:rsidR="001F2B34" w:rsidRPr="001D76C9" w:rsidTr="00AD3750">
        <w:tc>
          <w:tcPr>
            <w:tcW w:w="1704" w:type="dxa"/>
            <w:vMerge/>
            <w:vAlign w:val="center"/>
          </w:tcPr>
          <w:p w:rsidR="001F2B34" w:rsidRDefault="001F2B34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1F2B34" w:rsidRDefault="001F2B34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1F2B34" w:rsidRDefault="001F2B34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4</w:t>
            </w:r>
          </w:p>
        </w:tc>
        <w:tc>
          <w:tcPr>
            <w:tcW w:w="1705" w:type="dxa"/>
            <w:vAlign w:val="center"/>
          </w:tcPr>
          <w:p w:rsidR="001F2B34" w:rsidRDefault="001F2B34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ALARM_IN</w:t>
            </w:r>
          </w:p>
        </w:tc>
        <w:tc>
          <w:tcPr>
            <w:tcW w:w="1705" w:type="dxa"/>
            <w:vAlign w:val="center"/>
          </w:tcPr>
          <w:p w:rsidR="001F2B34" w:rsidRDefault="001F2B34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报警输入</w:t>
            </w:r>
            <w:r w:rsidR="001D76C9">
              <w:rPr>
                <w:rFonts w:hint="eastAsia"/>
                <w:szCs w:val="21"/>
              </w:rPr>
              <w:t>（用于控制功放使能）</w:t>
            </w:r>
          </w:p>
        </w:tc>
      </w:tr>
      <w:tr w:rsidR="001F2B34" w:rsidTr="00AD3750">
        <w:tc>
          <w:tcPr>
            <w:tcW w:w="1704" w:type="dxa"/>
            <w:vMerge/>
            <w:vAlign w:val="center"/>
          </w:tcPr>
          <w:p w:rsidR="001F2B34" w:rsidRDefault="001F2B34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1F2B34" w:rsidRDefault="001F2B34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1F2B34" w:rsidRDefault="001F2B34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5</w:t>
            </w:r>
          </w:p>
        </w:tc>
        <w:tc>
          <w:tcPr>
            <w:tcW w:w="1705" w:type="dxa"/>
            <w:vAlign w:val="center"/>
          </w:tcPr>
          <w:p w:rsidR="001F2B34" w:rsidRDefault="001F2B34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GND</w:t>
            </w:r>
          </w:p>
        </w:tc>
        <w:tc>
          <w:tcPr>
            <w:tcW w:w="1705" w:type="dxa"/>
            <w:vAlign w:val="center"/>
          </w:tcPr>
          <w:p w:rsidR="001F2B34" w:rsidRDefault="001F2B34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GND</w:t>
            </w:r>
          </w:p>
        </w:tc>
      </w:tr>
      <w:tr w:rsidR="001D76C9" w:rsidTr="00AD3750">
        <w:tc>
          <w:tcPr>
            <w:tcW w:w="1704" w:type="dxa"/>
            <w:vMerge w:val="restart"/>
            <w:vAlign w:val="center"/>
          </w:tcPr>
          <w:p w:rsidR="001D76C9" w:rsidRDefault="001D76C9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P7</w:t>
            </w:r>
          </w:p>
        </w:tc>
        <w:tc>
          <w:tcPr>
            <w:tcW w:w="1704" w:type="dxa"/>
            <w:vMerge w:val="restart"/>
            <w:vAlign w:val="center"/>
          </w:tcPr>
          <w:p w:rsidR="001D76C9" w:rsidRDefault="001D76C9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J9</w:t>
            </w:r>
          </w:p>
        </w:tc>
        <w:tc>
          <w:tcPr>
            <w:tcW w:w="1704" w:type="dxa"/>
            <w:vAlign w:val="center"/>
          </w:tcPr>
          <w:p w:rsidR="001D76C9" w:rsidRDefault="001D76C9" w:rsidP="001F2B34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 xml:space="preserve">1 </w:t>
            </w:r>
          </w:p>
        </w:tc>
        <w:tc>
          <w:tcPr>
            <w:tcW w:w="1705" w:type="dxa"/>
            <w:vAlign w:val="center"/>
          </w:tcPr>
          <w:p w:rsidR="001D76C9" w:rsidRPr="001F2B34" w:rsidRDefault="001D76C9" w:rsidP="001F2B34">
            <w:pPr>
              <w:widowControl/>
              <w:jc w:val="center"/>
              <w:rPr>
                <w:szCs w:val="21"/>
              </w:rPr>
            </w:pPr>
            <w:r w:rsidRPr="001F2B34">
              <w:rPr>
                <w:szCs w:val="21"/>
              </w:rPr>
              <w:t>SDIO1_CCLK_</w:t>
            </w:r>
            <w:r w:rsidRPr="001F2B34">
              <w:rPr>
                <w:rFonts w:hint="eastAsia"/>
                <w:szCs w:val="21"/>
              </w:rPr>
              <w:t xml:space="preserve"> </w:t>
            </w:r>
          </w:p>
        </w:tc>
        <w:tc>
          <w:tcPr>
            <w:tcW w:w="1705" w:type="dxa"/>
            <w:vAlign w:val="center"/>
          </w:tcPr>
          <w:p w:rsidR="001D76C9" w:rsidRDefault="001D76C9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SD</w:t>
            </w:r>
            <w:r>
              <w:rPr>
                <w:rFonts w:hint="eastAsia"/>
                <w:szCs w:val="21"/>
              </w:rPr>
              <w:t>时钟</w:t>
            </w:r>
          </w:p>
        </w:tc>
      </w:tr>
      <w:tr w:rsidR="001D76C9" w:rsidTr="00AD3750">
        <w:tc>
          <w:tcPr>
            <w:tcW w:w="1704" w:type="dxa"/>
            <w:vMerge/>
            <w:vAlign w:val="center"/>
          </w:tcPr>
          <w:p w:rsidR="001D76C9" w:rsidRDefault="001D76C9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1D76C9" w:rsidRDefault="001D76C9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1D76C9" w:rsidRDefault="001D76C9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2</w:t>
            </w:r>
          </w:p>
        </w:tc>
        <w:tc>
          <w:tcPr>
            <w:tcW w:w="1705" w:type="dxa"/>
            <w:vAlign w:val="center"/>
          </w:tcPr>
          <w:p w:rsidR="001D76C9" w:rsidRPr="001F2B34" w:rsidRDefault="001D76C9" w:rsidP="001F2B34">
            <w:pPr>
              <w:widowControl/>
              <w:jc w:val="center"/>
              <w:rPr>
                <w:szCs w:val="21"/>
              </w:rPr>
            </w:pPr>
            <w:r w:rsidRPr="001F2B34">
              <w:rPr>
                <w:szCs w:val="21"/>
              </w:rPr>
              <w:t>SDIO1_CCMD</w:t>
            </w:r>
          </w:p>
        </w:tc>
        <w:tc>
          <w:tcPr>
            <w:tcW w:w="1705" w:type="dxa"/>
            <w:vAlign w:val="center"/>
          </w:tcPr>
          <w:p w:rsidR="001D76C9" w:rsidRDefault="001D76C9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SD_CMD</w:t>
            </w:r>
          </w:p>
        </w:tc>
      </w:tr>
      <w:tr w:rsidR="001D76C9" w:rsidTr="00AD3750">
        <w:tc>
          <w:tcPr>
            <w:tcW w:w="1704" w:type="dxa"/>
            <w:vMerge/>
            <w:vAlign w:val="center"/>
          </w:tcPr>
          <w:p w:rsidR="001D76C9" w:rsidRDefault="001D76C9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1D76C9" w:rsidRDefault="001D76C9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1D76C9" w:rsidRDefault="001D76C9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3</w:t>
            </w:r>
          </w:p>
        </w:tc>
        <w:tc>
          <w:tcPr>
            <w:tcW w:w="1705" w:type="dxa"/>
            <w:vAlign w:val="center"/>
          </w:tcPr>
          <w:p w:rsidR="001D76C9" w:rsidRPr="001F2B34" w:rsidRDefault="001D76C9" w:rsidP="001F2B34">
            <w:pPr>
              <w:widowControl/>
              <w:jc w:val="center"/>
              <w:rPr>
                <w:szCs w:val="21"/>
              </w:rPr>
            </w:pPr>
            <w:r w:rsidRPr="001F2B34">
              <w:rPr>
                <w:szCs w:val="21"/>
              </w:rPr>
              <w:t>SDIO1_CDATA0</w:t>
            </w:r>
          </w:p>
        </w:tc>
        <w:tc>
          <w:tcPr>
            <w:tcW w:w="1705" w:type="dxa"/>
            <w:vAlign w:val="center"/>
          </w:tcPr>
          <w:p w:rsidR="001D76C9" w:rsidRDefault="001D76C9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SD</w:t>
            </w:r>
            <w:r>
              <w:rPr>
                <w:rFonts w:hint="eastAsia"/>
                <w:szCs w:val="21"/>
              </w:rPr>
              <w:t>数据</w:t>
            </w:r>
            <w:r>
              <w:rPr>
                <w:rFonts w:hint="eastAsia"/>
                <w:szCs w:val="21"/>
              </w:rPr>
              <w:t>0</w:t>
            </w:r>
          </w:p>
        </w:tc>
      </w:tr>
      <w:tr w:rsidR="001D76C9" w:rsidTr="00AD3750">
        <w:tc>
          <w:tcPr>
            <w:tcW w:w="1704" w:type="dxa"/>
            <w:vMerge/>
            <w:vAlign w:val="center"/>
          </w:tcPr>
          <w:p w:rsidR="001D76C9" w:rsidRDefault="001D76C9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1D76C9" w:rsidRDefault="001D76C9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1D76C9" w:rsidRDefault="001D76C9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4</w:t>
            </w:r>
          </w:p>
        </w:tc>
        <w:tc>
          <w:tcPr>
            <w:tcW w:w="1705" w:type="dxa"/>
            <w:vAlign w:val="center"/>
          </w:tcPr>
          <w:p w:rsidR="001D76C9" w:rsidRPr="001F2B34" w:rsidRDefault="001D76C9" w:rsidP="001F2B34">
            <w:pPr>
              <w:widowControl/>
              <w:jc w:val="center"/>
              <w:rPr>
                <w:szCs w:val="21"/>
              </w:rPr>
            </w:pPr>
            <w:r w:rsidRPr="001F2B34">
              <w:rPr>
                <w:szCs w:val="21"/>
              </w:rPr>
              <w:t>SDIO1_CDATA1</w:t>
            </w:r>
          </w:p>
        </w:tc>
        <w:tc>
          <w:tcPr>
            <w:tcW w:w="1705" w:type="dxa"/>
            <w:vAlign w:val="center"/>
          </w:tcPr>
          <w:p w:rsidR="001D76C9" w:rsidRDefault="001D76C9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SD</w:t>
            </w:r>
            <w:r>
              <w:rPr>
                <w:rFonts w:hint="eastAsia"/>
                <w:szCs w:val="21"/>
              </w:rPr>
              <w:t>数据</w:t>
            </w:r>
            <w:r>
              <w:rPr>
                <w:rFonts w:hint="eastAsia"/>
                <w:szCs w:val="21"/>
              </w:rPr>
              <w:t>1</w:t>
            </w:r>
          </w:p>
        </w:tc>
      </w:tr>
      <w:tr w:rsidR="001D76C9" w:rsidTr="00AD3750">
        <w:tc>
          <w:tcPr>
            <w:tcW w:w="1704" w:type="dxa"/>
            <w:vMerge/>
            <w:vAlign w:val="center"/>
          </w:tcPr>
          <w:p w:rsidR="001D76C9" w:rsidRDefault="001D76C9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1D76C9" w:rsidRDefault="001D76C9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1D76C9" w:rsidRDefault="001D76C9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5</w:t>
            </w:r>
          </w:p>
        </w:tc>
        <w:tc>
          <w:tcPr>
            <w:tcW w:w="1705" w:type="dxa"/>
            <w:vAlign w:val="center"/>
          </w:tcPr>
          <w:p w:rsidR="001D76C9" w:rsidRPr="001F2B34" w:rsidRDefault="001D76C9" w:rsidP="001F2B34">
            <w:pPr>
              <w:widowControl/>
              <w:jc w:val="center"/>
              <w:rPr>
                <w:szCs w:val="21"/>
              </w:rPr>
            </w:pPr>
            <w:r w:rsidRPr="001F2B34">
              <w:rPr>
                <w:szCs w:val="21"/>
              </w:rPr>
              <w:t>SDIO1_CDATA2</w:t>
            </w:r>
          </w:p>
        </w:tc>
        <w:tc>
          <w:tcPr>
            <w:tcW w:w="1705" w:type="dxa"/>
            <w:vAlign w:val="center"/>
          </w:tcPr>
          <w:p w:rsidR="001D76C9" w:rsidRDefault="001D76C9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SD</w:t>
            </w:r>
            <w:r>
              <w:rPr>
                <w:rFonts w:hint="eastAsia"/>
                <w:szCs w:val="21"/>
              </w:rPr>
              <w:t>数据</w:t>
            </w:r>
            <w:r>
              <w:rPr>
                <w:rFonts w:hint="eastAsia"/>
                <w:szCs w:val="21"/>
              </w:rPr>
              <w:t>2</w:t>
            </w:r>
          </w:p>
        </w:tc>
      </w:tr>
      <w:tr w:rsidR="001D76C9" w:rsidTr="00AD3750">
        <w:tc>
          <w:tcPr>
            <w:tcW w:w="1704" w:type="dxa"/>
            <w:vMerge/>
            <w:vAlign w:val="center"/>
          </w:tcPr>
          <w:p w:rsidR="001D76C9" w:rsidRDefault="001D76C9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1D76C9" w:rsidRDefault="001D76C9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1D76C9" w:rsidRDefault="001D76C9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6</w:t>
            </w:r>
          </w:p>
        </w:tc>
        <w:tc>
          <w:tcPr>
            <w:tcW w:w="1705" w:type="dxa"/>
            <w:vAlign w:val="center"/>
          </w:tcPr>
          <w:p w:rsidR="001D76C9" w:rsidRPr="001F2B34" w:rsidRDefault="001D76C9" w:rsidP="009D5811">
            <w:pPr>
              <w:widowControl/>
              <w:jc w:val="center"/>
              <w:rPr>
                <w:szCs w:val="21"/>
              </w:rPr>
            </w:pPr>
            <w:r w:rsidRPr="001F2B34">
              <w:rPr>
                <w:szCs w:val="21"/>
              </w:rPr>
              <w:t>SDIO1_CDATA3</w:t>
            </w:r>
          </w:p>
        </w:tc>
        <w:tc>
          <w:tcPr>
            <w:tcW w:w="1705" w:type="dxa"/>
            <w:vAlign w:val="center"/>
          </w:tcPr>
          <w:p w:rsidR="001D76C9" w:rsidRDefault="001D76C9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SD</w:t>
            </w:r>
            <w:r>
              <w:rPr>
                <w:rFonts w:hint="eastAsia"/>
                <w:szCs w:val="21"/>
              </w:rPr>
              <w:t>数据</w:t>
            </w:r>
            <w:r>
              <w:rPr>
                <w:rFonts w:hint="eastAsia"/>
                <w:szCs w:val="21"/>
              </w:rPr>
              <w:t>3</w:t>
            </w:r>
          </w:p>
        </w:tc>
      </w:tr>
      <w:tr w:rsidR="001D76C9" w:rsidTr="00AD3750">
        <w:tc>
          <w:tcPr>
            <w:tcW w:w="1704" w:type="dxa"/>
            <w:vMerge/>
            <w:vAlign w:val="center"/>
          </w:tcPr>
          <w:p w:rsidR="001D76C9" w:rsidRDefault="001D76C9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1D76C9" w:rsidRDefault="001D76C9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1D76C9" w:rsidRDefault="001D76C9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7</w:t>
            </w:r>
          </w:p>
        </w:tc>
        <w:tc>
          <w:tcPr>
            <w:tcW w:w="1705" w:type="dxa"/>
            <w:vAlign w:val="center"/>
          </w:tcPr>
          <w:p w:rsidR="001D76C9" w:rsidRDefault="001D76C9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LED</w:t>
            </w:r>
          </w:p>
        </w:tc>
        <w:tc>
          <w:tcPr>
            <w:tcW w:w="1705" w:type="dxa"/>
            <w:vAlign w:val="center"/>
          </w:tcPr>
          <w:p w:rsidR="001D76C9" w:rsidRDefault="001D76C9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LED GPIO</w:t>
            </w:r>
          </w:p>
        </w:tc>
      </w:tr>
      <w:tr w:rsidR="001D76C9" w:rsidTr="00AD3750">
        <w:tc>
          <w:tcPr>
            <w:tcW w:w="1704" w:type="dxa"/>
            <w:vMerge/>
            <w:vAlign w:val="center"/>
          </w:tcPr>
          <w:p w:rsidR="001D76C9" w:rsidRDefault="001D76C9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1D76C9" w:rsidRDefault="001D76C9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1D76C9" w:rsidRDefault="001D76C9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8</w:t>
            </w:r>
          </w:p>
        </w:tc>
        <w:tc>
          <w:tcPr>
            <w:tcW w:w="1705" w:type="dxa"/>
            <w:vAlign w:val="center"/>
          </w:tcPr>
          <w:p w:rsidR="001D76C9" w:rsidRDefault="001D76C9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GND</w:t>
            </w:r>
          </w:p>
        </w:tc>
        <w:tc>
          <w:tcPr>
            <w:tcW w:w="1705" w:type="dxa"/>
            <w:vAlign w:val="center"/>
          </w:tcPr>
          <w:p w:rsidR="001D76C9" w:rsidRDefault="001D76C9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GND</w:t>
            </w:r>
          </w:p>
        </w:tc>
      </w:tr>
      <w:tr w:rsidR="001D76C9" w:rsidTr="00AD3750">
        <w:tc>
          <w:tcPr>
            <w:tcW w:w="1704" w:type="dxa"/>
            <w:vMerge/>
            <w:vAlign w:val="center"/>
          </w:tcPr>
          <w:p w:rsidR="001D76C9" w:rsidRDefault="001D76C9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1D76C9" w:rsidRDefault="001D76C9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1D76C9" w:rsidRDefault="001D76C9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9</w:t>
            </w:r>
          </w:p>
        </w:tc>
        <w:tc>
          <w:tcPr>
            <w:tcW w:w="1705" w:type="dxa"/>
            <w:vAlign w:val="center"/>
          </w:tcPr>
          <w:p w:rsidR="001D76C9" w:rsidRDefault="001D76C9" w:rsidP="001F2B34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复位按键</w:t>
            </w:r>
          </w:p>
        </w:tc>
        <w:tc>
          <w:tcPr>
            <w:tcW w:w="1705" w:type="dxa"/>
            <w:vAlign w:val="center"/>
          </w:tcPr>
          <w:p w:rsidR="001D76C9" w:rsidRDefault="001D76C9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复位按键</w:t>
            </w:r>
            <w:r>
              <w:rPr>
                <w:rFonts w:hint="eastAsia"/>
                <w:szCs w:val="21"/>
              </w:rPr>
              <w:t>GPIO</w:t>
            </w:r>
          </w:p>
        </w:tc>
      </w:tr>
      <w:tr w:rsidR="001D76C9" w:rsidTr="00AD3750">
        <w:tc>
          <w:tcPr>
            <w:tcW w:w="1704" w:type="dxa"/>
            <w:vMerge/>
            <w:vAlign w:val="center"/>
          </w:tcPr>
          <w:p w:rsidR="001D76C9" w:rsidRDefault="001D76C9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1D76C9" w:rsidRDefault="001D76C9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1D76C9" w:rsidRDefault="001D76C9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10</w:t>
            </w:r>
          </w:p>
        </w:tc>
        <w:tc>
          <w:tcPr>
            <w:tcW w:w="1705" w:type="dxa"/>
            <w:vAlign w:val="center"/>
          </w:tcPr>
          <w:p w:rsidR="001D76C9" w:rsidRDefault="001D76C9">
            <w:pPr>
              <w:widowControl/>
              <w:jc w:val="center"/>
              <w:rPr>
                <w:szCs w:val="21"/>
              </w:rPr>
            </w:pPr>
            <w:proofErr w:type="spellStart"/>
            <w:r>
              <w:rPr>
                <w:szCs w:val="21"/>
              </w:rPr>
              <w:t>R</w:t>
            </w:r>
            <w:r>
              <w:rPr>
                <w:rFonts w:hint="eastAsia"/>
                <w:szCs w:val="21"/>
              </w:rPr>
              <w:t>tc</w:t>
            </w:r>
            <w:proofErr w:type="spellEnd"/>
            <w:r>
              <w:rPr>
                <w:rFonts w:hint="eastAsia"/>
                <w:szCs w:val="21"/>
              </w:rPr>
              <w:t>电池</w:t>
            </w:r>
          </w:p>
        </w:tc>
        <w:tc>
          <w:tcPr>
            <w:tcW w:w="1705" w:type="dxa"/>
            <w:vAlign w:val="center"/>
          </w:tcPr>
          <w:p w:rsidR="001D76C9" w:rsidRDefault="001D76C9">
            <w:pPr>
              <w:widowControl/>
              <w:jc w:val="center"/>
              <w:rPr>
                <w:szCs w:val="21"/>
              </w:rPr>
            </w:pPr>
            <w:proofErr w:type="spellStart"/>
            <w:r>
              <w:rPr>
                <w:szCs w:val="21"/>
              </w:rPr>
              <w:t>R</w:t>
            </w:r>
            <w:r>
              <w:rPr>
                <w:rFonts w:hint="eastAsia"/>
                <w:szCs w:val="21"/>
              </w:rPr>
              <w:t>tc</w:t>
            </w:r>
            <w:proofErr w:type="spellEnd"/>
            <w:r>
              <w:rPr>
                <w:rFonts w:hint="eastAsia"/>
                <w:szCs w:val="21"/>
              </w:rPr>
              <w:t>电池</w:t>
            </w:r>
          </w:p>
        </w:tc>
      </w:tr>
      <w:tr w:rsidR="001D76C9" w:rsidTr="00AD3750">
        <w:tc>
          <w:tcPr>
            <w:tcW w:w="1704" w:type="dxa"/>
            <w:vMerge/>
            <w:vAlign w:val="center"/>
          </w:tcPr>
          <w:p w:rsidR="001D76C9" w:rsidRDefault="001D76C9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1D76C9" w:rsidRDefault="001D76C9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1D76C9" w:rsidRDefault="001D76C9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11</w:t>
            </w:r>
          </w:p>
        </w:tc>
        <w:tc>
          <w:tcPr>
            <w:tcW w:w="1705" w:type="dxa"/>
            <w:vAlign w:val="center"/>
          </w:tcPr>
          <w:p w:rsidR="001D76C9" w:rsidRDefault="001D76C9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GND</w:t>
            </w:r>
          </w:p>
        </w:tc>
        <w:tc>
          <w:tcPr>
            <w:tcW w:w="1705" w:type="dxa"/>
            <w:vAlign w:val="center"/>
          </w:tcPr>
          <w:p w:rsidR="001D76C9" w:rsidRDefault="001D76C9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+5V</w:t>
            </w:r>
          </w:p>
        </w:tc>
      </w:tr>
      <w:tr w:rsidR="001D76C9" w:rsidTr="00AD3750">
        <w:tc>
          <w:tcPr>
            <w:tcW w:w="1704" w:type="dxa"/>
            <w:vMerge/>
            <w:vAlign w:val="center"/>
          </w:tcPr>
          <w:p w:rsidR="001D76C9" w:rsidRDefault="001D76C9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1D76C9" w:rsidRDefault="001D76C9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1D76C9" w:rsidRDefault="001D76C9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12</w:t>
            </w:r>
          </w:p>
        </w:tc>
        <w:tc>
          <w:tcPr>
            <w:tcW w:w="1705" w:type="dxa"/>
            <w:vAlign w:val="center"/>
          </w:tcPr>
          <w:p w:rsidR="001D76C9" w:rsidRDefault="001D76C9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报警输出</w:t>
            </w:r>
          </w:p>
        </w:tc>
        <w:tc>
          <w:tcPr>
            <w:tcW w:w="1705" w:type="dxa"/>
            <w:vAlign w:val="center"/>
          </w:tcPr>
          <w:p w:rsidR="001D76C9" w:rsidRDefault="006C0430" w:rsidP="001F2B34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报警输出</w:t>
            </w:r>
          </w:p>
        </w:tc>
      </w:tr>
      <w:tr w:rsidR="001D76C9" w:rsidTr="00AD3750">
        <w:tc>
          <w:tcPr>
            <w:tcW w:w="1704" w:type="dxa"/>
            <w:vMerge/>
            <w:vAlign w:val="center"/>
          </w:tcPr>
          <w:p w:rsidR="001D76C9" w:rsidRDefault="001D76C9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1D76C9" w:rsidRDefault="001D76C9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1D76C9" w:rsidRDefault="001D76C9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13</w:t>
            </w:r>
          </w:p>
        </w:tc>
        <w:tc>
          <w:tcPr>
            <w:tcW w:w="1705" w:type="dxa"/>
            <w:vAlign w:val="center"/>
          </w:tcPr>
          <w:p w:rsidR="001D76C9" w:rsidRDefault="001D76C9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USB_DM</w:t>
            </w:r>
          </w:p>
        </w:tc>
        <w:tc>
          <w:tcPr>
            <w:tcW w:w="1705" w:type="dxa"/>
            <w:vAlign w:val="center"/>
          </w:tcPr>
          <w:p w:rsidR="001D76C9" w:rsidRDefault="001D76C9" w:rsidP="001F2B34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USB</w:t>
            </w:r>
            <w:r>
              <w:rPr>
                <w:rFonts w:hint="eastAsia"/>
                <w:szCs w:val="21"/>
              </w:rPr>
              <w:t>数据</w:t>
            </w:r>
          </w:p>
        </w:tc>
      </w:tr>
      <w:tr w:rsidR="001D76C9" w:rsidTr="00AD3750">
        <w:tc>
          <w:tcPr>
            <w:tcW w:w="1704" w:type="dxa"/>
            <w:vMerge/>
            <w:vAlign w:val="center"/>
          </w:tcPr>
          <w:p w:rsidR="001D76C9" w:rsidRDefault="001D76C9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1D76C9" w:rsidRDefault="001D76C9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1D76C9" w:rsidRDefault="001D76C9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14</w:t>
            </w:r>
          </w:p>
        </w:tc>
        <w:tc>
          <w:tcPr>
            <w:tcW w:w="1705" w:type="dxa"/>
            <w:vAlign w:val="center"/>
          </w:tcPr>
          <w:p w:rsidR="001D76C9" w:rsidRDefault="001D76C9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USB_DP</w:t>
            </w:r>
          </w:p>
        </w:tc>
        <w:tc>
          <w:tcPr>
            <w:tcW w:w="1705" w:type="dxa"/>
            <w:vAlign w:val="center"/>
          </w:tcPr>
          <w:p w:rsidR="001D76C9" w:rsidRDefault="001D76C9" w:rsidP="001F2B34">
            <w:pPr>
              <w:widowControl/>
              <w:jc w:val="center"/>
              <w:rPr>
                <w:szCs w:val="21"/>
              </w:rPr>
            </w:pPr>
            <w:r>
              <w:rPr>
                <w:szCs w:val="21"/>
              </w:rPr>
              <w:t>U</w:t>
            </w:r>
            <w:r>
              <w:rPr>
                <w:rFonts w:hint="eastAsia"/>
                <w:szCs w:val="21"/>
              </w:rPr>
              <w:t>SB</w:t>
            </w:r>
            <w:r>
              <w:rPr>
                <w:rFonts w:hint="eastAsia"/>
                <w:szCs w:val="21"/>
              </w:rPr>
              <w:t>数据</w:t>
            </w:r>
          </w:p>
        </w:tc>
      </w:tr>
      <w:tr w:rsidR="001D76C9" w:rsidTr="00AD3750">
        <w:tc>
          <w:tcPr>
            <w:tcW w:w="1704" w:type="dxa"/>
            <w:vMerge/>
            <w:vAlign w:val="center"/>
          </w:tcPr>
          <w:p w:rsidR="001D76C9" w:rsidRDefault="001D76C9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1D76C9" w:rsidRDefault="001D76C9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1D76C9" w:rsidRDefault="001D76C9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15</w:t>
            </w:r>
          </w:p>
        </w:tc>
        <w:tc>
          <w:tcPr>
            <w:tcW w:w="1705" w:type="dxa"/>
            <w:vAlign w:val="center"/>
          </w:tcPr>
          <w:p w:rsidR="001D76C9" w:rsidRDefault="001D76C9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+5V</w:t>
            </w:r>
          </w:p>
        </w:tc>
        <w:tc>
          <w:tcPr>
            <w:tcW w:w="1705" w:type="dxa"/>
            <w:vAlign w:val="center"/>
          </w:tcPr>
          <w:p w:rsidR="001D76C9" w:rsidRDefault="001D76C9" w:rsidP="001F2B34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+5V</w:t>
            </w:r>
            <w:r>
              <w:rPr>
                <w:rFonts w:hint="eastAsia"/>
                <w:szCs w:val="21"/>
              </w:rPr>
              <w:t>输出</w:t>
            </w:r>
          </w:p>
        </w:tc>
      </w:tr>
      <w:tr w:rsidR="001D76C9" w:rsidTr="00AD3750">
        <w:tc>
          <w:tcPr>
            <w:tcW w:w="1704" w:type="dxa"/>
            <w:vMerge/>
            <w:vAlign w:val="center"/>
          </w:tcPr>
          <w:p w:rsidR="001D76C9" w:rsidRDefault="001D76C9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1D76C9" w:rsidRDefault="001D76C9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1D76C9" w:rsidRDefault="001D76C9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16</w:t>
            </w:r>
          </w:p>
        </w:tc>
        <w:tc>
          <w:tcPr>
            <w:tcW w:w="1705" w:type="dxa"/>
            <w:vAlign w:val="center"/>
          </w:tcPr>
          <w:p w:rsidR="001D76C9" w:rsidRDefault="001D76C9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USB</w:t>
            </w:r>
            <w:r>
              <w:rPr>
                <w:rFonts w:hint="eastAsia"/>
                <w:szCs w:val="21"/>
              </w:rPr>
              <w:t>电源使能</w:t>
            </w:r>
          </w:p>
        </w:tc>
        <w:tc>
          <w:tcPr>
            <w:tcW w:w="1705" w:type="dxa"/>
            <w:vAlign w:val="center"/>
          </w:tcPr>
          <w:p w:rsidR="001D76C9" w:rsidRDefault="001D76C9" w:rsidP="001F2B34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USB</w:t>
            </w:r>
            <w:r>
              <w:rPr>
                <w:rFonts w:hint="eastAsia"/>
                <w:szCs w:val="21"/>
              </w:rPr>
              <w:t>电源使能</w:t>
            </w:r>
          </w:p>
        </w:tc>
      </w:tr>
    </w:tbl>
    <w:p w:rsidR="008710FD" w:rsidRDefault="008710FD"/>
    <w:sectPr w:rsidR="008710FD">
      <w:headerReference w:type="default" r:id="rId9"/>
      <w:pgSz w:w="11906" w:h="16838"/>
      <w:pgMar w:top="1440" w:right="1800" w:bottom="1440" w:left="1800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F3298" w:rsidRDefault="00EF3298">
      <w:r>
        <w:separator/>
      </w:r>
    </w:p>
  </w:endnote>
  <w:endnote w:type="continuationSeparator" w:id="0">
    <w:p w:rsidR="00EF3298" w:rsidRDefault="00EF329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F3298" w:rsidRDefault="00EF3298">
      <w:r>
        <w:separator/>
      </w:r>
    </w:p>
  </w:footnote>
  <w:footnote w:type="continuationSeparator" w:id="0">
    <w:p w:rsidR="00EF3298" w:rsidRDefault="00EF329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710FD" w:rsidRDefault="008710FD">
    <w:pPr>
      <w:pStyle w:val="a7"/>
      <w:pBdr>
        <w:bottom w:val="none" w:sz="0" w:space="0" w:color="auto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oNotTrackMoves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 fillcolor="#9cbee0" strokecolor="#739cc3">
      <v:fill color="#9cbee0" color2="#bbd5f0" type="gradient">
        <o:fill v:ext="view" type="gradientUnscaled"/>
      </v:fill>
      <v:stroke color="#739cc3" weight="1.25pt" miterlimit="2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F72261"/>
    <w:rsid w:val="00023395"/>
    <w:rsid w:val="00023CC5"/>
    <w:rsid w:val="0006353A"/>
    <w:rsid w:val="0016628F"/>
    <w:rsid w:val="001D76C9"/>
    <w:rsid w:val="001F2B34"/>
    <w:rsid w:val="002F3C9A"/>
    <w:rsid w:val="0038030A"/>
    <w:rsid w:val="004F4A5C"/>
    <w:rsid w:val="0052246C"/>
    <w:rsid w:val="00610CC8"/>
    <w:rsid w:val="00624716"/>
    <w:rsid w:val="006C0430"/>
    <w:rsid w:val="006F3452"/>
    <w:rsid w:val="00715A5A"/>
    <w:rsid w:val="00767423"/>
    <w:rsid w:val="008710FD"/>
    <w:rsid w:val="00873479"/>
    <w:rsid w:val="008A1940"/>
    <w:rsid w:val="008A2D3B"/>
    <w:rsid w:val="009E5526"/>
    <w:rsid w:val="00A3480B"/>
    <w:rsid w:val="00A5106D"/>
    <w:rsid w:val="00AD3750"/>
    <w:rsid w:val="00B0433E"/>
    <w:rsid w:val="00B21942"/>
    <w:rsid w:val="00B750C4"/>
    <w:rsid w:val="00BF3672"/>
    <w:rsid w:val="00CC38C3"/>
    <w:rsid w:val="00D14539"/>
    <w:rsid w:val="00D56F67"/>
    <w:rsid w:val="00DB3C68"/>
    <w:rsid w:val="00E220A0"/>
    <w:rsid w:val="00E60DE1"/>
    <w:rsid w:val="00EF3298"/>
    <w:rsid w:val="00EF3625"/>
    <w:rsid w:val="00F268CC"/>
    <w:rsid w:val="00F326B5"/>
    <w:rsid w:val="00F72261"/>
    <w:rsid w:val="00F7545B"/>
    <w:rsid w:val="03ED54E8"/>
    <w:rsid w:val="188C45BA"/>
    <w:rsid w:val="32C02B5A"/>
    <w:rsid w:val="5D3F7846"/>
    <w:rsid w:val="626C6B86"/>
    <w:rsid w:val="64D03D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 fillcolor="#9cbee0" strokecolor="#739cc3">
      <v:fill color="#9cbee0" color2="#bbd5f0" type="gradient">
        <o:fill v:ext="view" type="gradientUnscaled"/>
      </v:fill>
      <v:stroke color="#739cc3" weight="1.25pt" miterlimit="2"/>
    </o:shapedefaults>
    <o:shapelayout v:ext="edit">
      <o:idmap v:ext="edit" data="1"/>
    </o:shapelayout>
  </w:shapeDefaults>
  <w:decimalSymbol w:val="."/>
  <w:listSeparator w:val=","/>
  <w14:docId w14:val="72CB3654"/>
  <w15:docId w15:val="{047916F8-F1F7-4435-BAC4-BD93D45D30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4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99" w:unhideWhenUsed="1"/>
    <w:lsdException w:name="footer" w:uiPriority="99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 w:qFormat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99" w:unhideWhenUsed="1"/>
    <w:lsdException w:name="Table Grid" w:uiPriority="59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="Calibri" w:hAnsi="Calibri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unhideWhenUsed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7">
    <w:name w:val="header"/>
    <w:basedOn w:val="a"/>
    <w:link w:val="a8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批注框文本 字符"/>
    <w:link w:val="a3"/>
    <w:uiPriority w:val="99"/>
    <w:semiHidden/>
    <w:rPr>
      <w:sz w:val="18"/>
      <w:szCs w:val="18"/>
    </w:rPr>
  </w:style>
  <w:style w:type="character" w:customStyle="1" w:styleId="a8">
    <w:name w:val="页眉 字符"/>
    <w:link w:val="a7"/>
    <w:uiPriority w:val="99"/>
    <w:rPr>
      <w:sz w:val="18"/>
      <w:szCs w:val="18"/>
    </w:rPr>
  </w:style>
  <w:style w:type="character" w:customStyle="1" w:styleId="a6">
    <w:name w:val="页脚 字符"/>
    <w:link w:val="a5"/>
    <w:uiPriority w:val="99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Arab" typeface="Times New Roman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Times New Roman"/>
        <a:font script="Jpan" typeface="ＭＳ Ｐゴシック"/>
        <a:font script="Khmr" typeface="MoolBoran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Times New Roman"/>
        <a:font script="Yiii" typeface="Microsoft Yi Baiti"/>
      </a:majorFont>
      <a:minorFont>
        <a:latin typeface="Calibri"/>
        <a:ea typeface=""/>
        <a:cs typeface=""/>
        <a:font script="Arab" typeface="Arial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Arial"/>
        <a:font script="Jpan" typeface="ＭＳ Ｐゴシック"/>
        <a:font script="Khmr" typeface="DaunPenh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Arial"/>
        <a:font script="Yiii" typeface="Microsoft Yi Bait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190</TotalTime>
  <Pages>2</Pages>
  <Words>125</Words>
  <Characters>719</Characters>
  <Application>Microsoft Office Word</Application>
  <DocSecurity>0</DocSecurity>
  <Lines>5</Lines>
  <Paragraphs>1</Paragraphs>
  <ScaleCrop>false</ScaleCrop>
  <Company/>
  <LinksUpToDate>false</LinksUpToDate>
  <CharactersWithSpaces>843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IPG-53H13PES-S接口说明</dc:title>
  <dc:creator>陈慧娟</dc:creator>
  <cp:lastModifiedBy>崔志鹏</cp:lastModifiedBy>
  <cp:revision>12</cp:revision>
  <dcterms:created xsi:type="dcterms:W3CDTF">2014-02-28T06:49:00Z</dcterms:created>
  <dcterms:modified xsi:type="dcterms:W3CDTF">2017-07-31T05:24:00Z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2052-9.1.0.5218</vt:lpwstr>
  </property>
</Properties>
</file>