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FF6" w:rsidRDefault="00177FF6" w:rsidP="006A25F4">
      <w:pPr>
        <w:widowControl/>
        <w:jc w:val="center"/>
        <w:rPr>
          <w:noProof/>
        </w:rPr>
      </w:pPr>
    </w:p>
    <w:p w:rsidR="002E4B37" w:rsidRDefault="00361958" w:rsidP="006A25F4">
      <w:pPr>
        <w:widowControl/>
        <w:jc w:val="center"/>
        <w:rPr>
          <w:noProof/>
        </w:rPr>
      </w:pPr>
      <w:r>
        <w:rPr>
          <w:rFonts w:ascii="Arial" w:hAnsi="Arial" w:cs="Arial"/>
          <w:noProof/>
          <w:color w:val="333333"/>
          <w:szCs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140.8pt;margin-top:7.55pt;width:90.95pt;height:23.4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27789D" w:rsidRPr="006920F9" w:rsidRDefault="006920F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 xml:space="preserve">P1 </w:t>
                  </w:r>
                  <w:r w:rsidR="00BB2506" w:rsidRPr="0003073D">
                    <w:rPr>
                      <w:color w:val="FF0000"/>
                      <w:sz w:val="18"/>
                    </w:rPr>
                    <w:t>Ethernet</w:t>
                  </w:r>
                </w:p>
              </w:txbxContent>
            </v:textbox>
          </v:shape>
        </w:pict>
      </w:r>
    </w:p>
    <w:p w:rsidR="00C9005E" w:rsidRDefault="00361958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  <w:r>
        <w:rPr>
          <w:rFonts w:ascii="Arial" w:hAnsi="Arial" w:cs="Arial"/>
          <w:noProof/>
          <w:color w:val="333333"/>
          <w:szCs w:val="21"/>
        </w:rPr>
        <w:pict>
          <v:shape id="_x0000_s1052" type="#_x0000_t202" style="position:absolute;left:0;text-align:left;margin-left:235.55pt;margin-top:211.7pt;width:102.15pt;height:23.4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61958" w:rsidRPr="006920F9" w:rsidRDefault="00361958" w:rsidP="00361958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6</w:t>
                  </w:r>
                  <w:r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color w:val="FF0000"/>
                    </w:rPr>
                    <w:t>audio/video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31" type="#_x0000_t202" style="position:absolute;left:0;text-align:left;margin-left:301.4pt;margin-top:53.3pt;width:78.1pt;height:23.4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F0E5F" w:rsidRPr="006920F9" w:rsidRDefault="003F0E5F" w:rsidP="003F0E5F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proofErr w:type="spellStart"/>
                  <w:r w:rsidRPr="003F0E5F">
                    <w:rPr>
                      <w:color w:val="FF0000"/>
                    </w:rPr>
                    <w:t>IRcut</w:t>
                  </w:r>
                  <w:proofErr w:type="spellEnd"/>
                </w:p>
              </w:txbxContent>
            </v:textbox>
          </v:shape>
        </w:pict>
      </w:r>
      <w:r w:rsidR="0090799B">
        <w:rPr>
          <w:noProof/>
        </w:rPr>
        <w:pict>
          <v:shape id="_x0000_s1039" type="#_x0000_t202" style="position:absolute;left:0;text-align:left;margin-left:157.8pt;margin-top:211.7pt;width:93.75pt;height:24.7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9">
              <w:txbxContent>
                <w:p w:rsidR="00B91645" w:rsidRPr="00DD0371" w:rsidRDefault="00B91645" w:rsidP="00B91645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C04B59">
                    <w:rPr>
                      <w:color w:val="FF0000"/>
                      <w:sz w:val="18"/>
                    </w:rPr>
                    <w:t>2</w:t>
                  </w:r>
                  <w:r w:rsidRPr="009D27E0">
                    <w:t xml:space="preserve"> </w:t>
                  </w:r>
                  <w:r w:rsidRPr="009D27E0">
                    <w:rPr>
                      <w:color w:val="FF0000"/>
                      <w:sz w:val="18"/>
                    </w:rPr>
                    <w:t>Infrared interface</w:t>
                  </w:r>
                </w:p>
              </w:txbxContent>
            </v:textbox>
          </v:shape>
        </w:pict>
      </w:r>
      <w:r w:rsidR="005D231B">
        <w:rPr>
          <w:rFonts w:ascii="Arial" w:hAnsi="Arial" w:cs="Arial"/>
          <w:noProof/>
          <w:color w:val="333333"/>
          <w:szCs w:val="21"/>
        </w:rPr>
        <w:pict>
          <v:shape id="_x0000_s1040" type="#_x0000_t202" style="position:absolute;left:0;text-align:left;margin-left:313.75pt;margin-top:145.65pt;width:27.75pt;height:98.2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">
              <w:txbxContent>
                <w:p w:rsidR="00C04B59" w:rsidRPr="00DD0371" w:rsidRDefault="00C04B59" w:rsidP="00C04B59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 xml:space="preserve">4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>ower</w:t>
                  </w:r>
                </w:p>
              </w:txbxContent>
            </v:textbox>
          </v:shape>
        </w:pict>
      </w:r>
      <w:r w:rsidR="0090799B">
        <w:rPr>
          <w:rFonts w:ascii="Arial" w:hAnsi="Arial" w:cs="Arial"/>
          <w:color w:val="333333"/>
          <w:szCs w:val="21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204.1pt;height:208.5pt">
            <v:imagedata r:id="rId7" o:title="IMG_0107_副本"/>
          </v:shape>
        </w:pict>
      </w:r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Pr="006A25F4" w:rsidRDefault="009C62BC" w:rsidP="00A36790">
      <w:pPr>
        <w:widowControl/>
        <w:rPr>
          <w:rFonts w:ascii="Arial" w:hAnsi="Arial" w:cs="Arial" w:hint="eastAsia"/>
          <w:color w:val="333333"/>
          <w:szCs w:val="21"/>
          <w:shd w:val="clear" w:color="auto" w:fill="FFFFFF"/>
        </w:rPr>
      </w:pPr>
      <w:bookmarkStart w:id="0" w:name="_GoBack"/>
      <w:bookmarkEnd w:id="0"/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B91645" w:rsidTr="00AD3750">
        <w:tc>
          <w:tcPr>
            <w:tcW w:w="1704" w:type="dxa"/>
            <w:vAlign w:val="center"/>
          </w:tcPr>
          <w:p w:rsidR="00B91645" w:rsidRDefault="00B91645" w:rsidP="00B91645">
            <w:pPr>
              <w:widowControl/>
              <w:jc w:val="center"/>
              <w:rPr>
                <w:szCs w:val="21"/>
              </w:rPr>
            </w:pPr>
            <w:r w:rsidRPr="00B91645">
              <w:rPr>
                <w:rFonts w:ascii="宋体" w:hAnsi="宋体" w:cs="宋体"/>
                <w:kern w:val="0"/>
                <w:szCs w:val="21"/>
              </w:rPr>
              <w:t>sign</w:t>
            </w:r>
          </w:p>
        </w:tc>
        <w:tc>
          <w:tcPr>
            <w:tcW w:w="1704" w:type="dxa"/>
            <w:vAlign w:val="center"/>
          </w:tcPr>
          <w:p w:rsidR="00B91645" w:rsidRPr="00061371" w:rsidRDefault="00B91645" w:rsidP="00B9164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1166E1">
              <w:rPr>
                <w:rFonts w:hint="eastAsia"/>
                <w:szCs w:val="21"/>
              </w:rPr>
              <w:t>Socket</w:t>
            </w:r>
          </w:p>
        </w:tc>
        <w:tc>
          <w:tcPr>
            <w:tcW w:w="1704" w:type="dxa"/>
            <w:vAlign w:val="center"/>
          </w:tcPr>
          <w:p w:rsidR="00B91645" w:rsidRDefault="00B91645" w:rsidP="00B91645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Specific No</w:t>
            </w:r>
          </w:p>
        </w:tc>
        <w:tc>
          <w:tcPr>
            <w:tcW w:w="1705" w:type="dxa"/>
            <w:vAlign w:val="center"/>
          </w:tcPr>
          <w:p w:rsidR="00B91645" w:rsidRDefault="00B91645" w:rsidP="00B91645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Interface Description</w:t>
            </w:r>
          </w:p>
        </w:tc>
        <w:tc>
          <w:tcPr>
            <w:tcW w:w="1705" w:type="dxa"/>
            <w:vAlign w:val="center"/>
          </w:tcPr>
          <w:p w:rsidR="00B91645" w:rsidRDefault="00B91645" w:rsidP="00B91645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Function</w:t>
            </w:r>
          </w:p>
        </w:tc>
      </w:tr>
      <w:tr w:rsidR="008D65CA" w:rsidTr="00AD3750">
        <w:tc>
          <w:tcPr>
            <w:tcW w:w="1704" w:type="dxa"/>
            <w:vMerge w:val="restart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8D65CA" w:rsidRDefault="006A25F4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6A25F4" w:rsidRDefault="006A25F4" w:rsidP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8D65CA" w:rsidRDefault="0012363A" w:rsidP="008D65CA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12363A" w:rsidP="008D65CA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8D65CA" w:rsidRDefault="0012363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8D65CA" w:rsidRDefault="0012363A" w:rsidP="005F75B6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12363A" w:rsidP="005F75B6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8D65CA" w:rsidRDefault="0012363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6920F9">
              <w:rPr>
                <w:szCs w:val="21"/>
              </w:rPr>
              <w:t>2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12363A">
            <w:pPr>
              <w:widowControl/>
              <w:jc w:val="center"/>
              <w:rPr>
                <w:szCs w:val="21"/>
              </w:rPr>
            </w:pPr>
            <w:r w:rsidRPr="007A1F69">
              <w:rPr>
                <w:szCs w:val="21"/>
              </w:rPr>
              <w:t>Infrared input</w:t>
            </w:r>
          </w:p>
        </w:tc>
        <w:tc>
          <w:tcPr>
            <w:tcW w:w="1705" w:type="dxa"/>
            <w:vAlign w:val="center"/>
          </w:tcPr>
          <w:p w:rsidR="00BF3672" w:rsidRDefault="0012363A">
            <w:pPr>
              <w:widowControl/>
              <w:jc w:val="center"/>
              <w:rPr>
                <w:szCs w:val="21"/>
              </w:rPr>
            </w:pPr>
            <w:r w:rsidRPr="007A1F69">
              <w:rPr>
                <w:szCs w:val="21"/>
              </w:rPr>
              <w:t>Infrared input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F36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BF3672" w:rsidRDefault="0012363A">
            <w:pPr>
              <w:widowControl/>
              <w:jc w:val="center"/>
              <w:rPr>
                <w:szCs w:val="21"/>
              </w:rPr>
            </w:pPr>
            <w:r w:rsidRPr="008D7E00">
              <w:rPr>
                <w:szCs w:val="21"/>
              </w:rPr>
              <w:t>5</w:t>
            </w:r>
            <w:r w:rsidRPr="008D7E00">
              <w:rPr>
                <w:rFonts w:hint="eastAsia"/>
                <w:szCs w:val="21"/>
              </w:rPr>
              <w:t>V DC input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6A25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BF3672" w:rsidRDefault="0012363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Pr="008D7E00">
              <w:rPr>
                <w:rFonts w:hint="eastAsia"/>
                <w:szCs w:val="21"/>
              </w:rPr>
              <w:t xml:space="preserve"> output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9C31D7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BF3672" w:rsidRDefault="0012363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Pr="008D7E00">
              <w:rPr>
                <w:rFonts w:hint="eastAsia"/>
                <w:szCs w:val="21"/>
              </w:rPr>
              <w:t xml:space="preserve"> output</w:t>
            </w:r>
          </w:p>
        </w:tc>
      </w:tr>
      <w:tr w:rsidR="006B251A" w:rsidTr="00F17737">
        <w:tc>
          <w:tcPr>
            <w:tcW w:w="1704" w:type="dxa"/>
            <w:vMerge w:val="restart"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  <w:p w:rsidR="006B251A" w:rsidRDefault="006B251A" w:rsidP="006B251A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  <w:p w:rsidR="006B251A" w:rsidRDefault="006B251A" w:rsidP="006B251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B251A" w:rsidRDefault="006B251A" w:rsidP="006B251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</w:tcPr>
          <w:p w:rsidR="006B251A" w:rsidRPr="00B2767C" w:rsidRDefault="006B251A" w:rsidP="00B2767C">
            <w:pPr>
              <w:widowControl/>
              <w:jc w:val="center"/>
              <w:rPr>
                <w:szCs w:val="21"/>
              </w:rPr>
            </w:pPr>
            <w:r w:rsidRPr="00B2767C">
              <w:rPr>
                <w:szCs w:val="21"/>
              </w:rPr>
              <w:t>Undefined</w:t>
            </w:r>
          </w:p>
        </w:tc>
      </w:tr>
      <w:tr w:rsidR="006B251A" w:rsidTr="00F17737">
        <w:tc>
          <w:tcPr>
            <w:tcW w:w="1704" w:type="dxa"/>
            <w:vMerge/>
            <w:vAlign w:val="center"/>
          </w:tcPr>
          <w:p w:rsidR="006B251A" w:rsidRDefault="006B251A" w:rsidP="006B251A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B251A" w:rsidRDefault="006B251A" w:rsidP="006B251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B251A" w:rsidRDefault="006B251A" w:rsidP="006B251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</w:tcPr>
          <w:p w:rsidR="006B251A" w:rsidRPr="00B2767C" w:rsidRDefault="006B251A" w:rsidP="00B2767C">
            <w:pPr>
              <w:widowControl/>
              <w:jc w:val="center"/>
              <w:rPr>
                <w:szCs w:val="21"/>
              </w:rPr>
            </w:pPr>
            <w:r w:rsidRPr="00B2767C">
              <w:rPr>
                <w:szCs w:val="21"/>
              </w:rPr>
              <w:t>Undefined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widowControl/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</w:p>
        </w:tc>
        <w:tc>
          <w:tcPr>
            <w:tcW w:w="1705" w:type="dxa"/>
            <w:vAlign w:val="center"/>
          </w:tcPr>
          <w:p w:rsidR="009C31D7" w:rsidRDefault="006B251A">
            <w:pPr>
              <w:widowControl/>
              <w:jc w:val="center"/>
              <w:rPr>
                <w:szCs w:val="21"/>
              </w:rPr>
            </w:pPr>
            <w:r w:rsidRPr="008D7E00">
              <w:rPr>
                <w:rFonts w:hint="eastAsia"/>
                <w:szCs w:val="21"/>
              </w:rPr>
              <w:t>12V DC input</w:t>
            </w:r>
          </w:p>
        </w:tc>
      </w:tr>
      <w:tr w:rsidR="003742B9" w:rsidTr="00AD3750">
        <w:tc>
          <w:tcPr>
            <w:tcW w:w="1704" w:type="dxa"/>
            <w:vMerge w:val="restart"/>
            <w:vAlign w:val="center"/>
          </w:tcPr>
          <w:p w:rsidR="003742B9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3742B9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704" w:type="dxa"/>
            <w:vAlign w:val="center"/>
          </w:tcPr>
          <w:p w:rsidR="003742B9" w:rsidRDefault="003742B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3742B9" w:rsidRPr="00B2767C" w:rsidRDefault="003742B9" w:rsidP="003F1DCC">
            <w:pPr>
              <w:widowControl/>
              <w:jc w:val="center"/>
              <w:rPr>
                <w:szCs w:val="21"/>
              </w:rPr>
            </w:pPr>
            <w:r w:rsidRPr="00B2767C">
              <w:rPr>
                <w:rFonts w:hint="eastAsia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3742B9" w:rsidRDefault="003742B9" w:rsidP="003F1DCC">
            <w:pPr>
              <w:widowControl/>
              <w:jc w:val="center"/>
              <w:rPr>
                <w:szCs w:val="21"/>
              </w:rPr>
            </w:pPr>
          </w:p>
        </w:tc>
      </w:tr>
      <w:tr w:rsidR="008A21DA" w:rsidTr="00AD3750"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A21DA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Pr="00B2767C" w:rsidRDefault="008A21DA" w:rsidP="00AF19FE">
            <w:pPr>
              <w:widowControl/>
              <w:jc w:val="center"/>
              <w:rPr>
                <w:szCs w:val="21"/>
              </w:rPr>
            </w:pPr>
            <w:r w:rsidRPr="00B2767C">
              <w:rPr>
                <w:rFonts w:hint="eastAsia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Pr="00B2767C" w:rsidRDefault="003742B9" w:rsidP="00AF19FE">
            <w:pPr>
              <w:widowControl/>
              <w:jc w:val="center"/>
              <w:rPr>
                <w:szCs w:val="21"/>
              </w:rPr>
            </w:pPr>
            <w:r w:rsidRPr="00B2767C"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302FC3" w:rsidTr="00AD3750">
        <w:tc>
          <w:tcPr>
            <w:tcW w:w="1704" w:type="dxa"/>
            <w:vMerge w:val="restart"/>
            <w:vAlign w:val="center"/>
          </w:tcPr>
          <w:p w:rsidR="00302FC3" w:rsidRDefault="00302FC3" w:rsidP="00302FC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302FC3" w:rsidRDefault="00302FC3" w:rsidP="00302F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302FC3" w:rsidRDefault="00302FC3" w:rsidP="00302FC3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302FC3" w:rsidRDefault="00302FC3" w:rsidP="00302F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302FC3" w:rsidRDefault="00302FC3" w:rsidP="00302F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</w:tr>
      <w:tr w:rsidR="00302FC3" w:rsidTr="00AD3750">
        <w:tc>
          <w:tcPr>
            <w:tcW w:w="1704" w:type="dxa"/>
            <w:vMerge/>
            <w:vAlign w:val="center"/>
          </w:tcPr>
          <w:p w:rsidR="00302FC3" w:rsidRDefault="00302FC3" w:rsidP="00302FC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302FC3" w:rsidRDefault="00302FC3" w:rsidP="00302FC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02FC3" w:rsidRDefault="00302FC3" w:rsidP="00302FC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742B9">
              <w:rPr>
                <w:rFonts w:hint="eastAsia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302FC3" w:rsidRPr="00B2767C" w:rsidRDefault="00302FC3" w:rsidP="00302F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302FC3" w:rsidRDefault="00302FC3" w:rsidP="00302F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</w:tr>
      <w:tr w:rsidR="00302FC3" w:rsidTr="00AD3750">
        <w:tc>
          <w:tcPr>
            <w:tcW w:w="1704" w:type="dxa"/>
            <w:vMerge/>
            <w:vAlign w:val="center"/>
          </w:tcPr>
          <w:p w:rsidR="00302FC3" w:rsidRDefault="00302FC3" w:rsidP="00302FC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302FC3" w:rsidRDefault="00302FC3" w:rsidP="00302FC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02FC3" w:rsidRDefault="00302FC3" w:rsidP="00302FC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742B9">
              <w:rPr>
                <w:rFonts w:hint="eastAsia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302FC3" w:rsidRPr="00B2767C" w:rsidRDefault="00302FC3" w:rsidP="00302F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302FC3" w:rsidRDefault="00302FC3" w:rsidP="00302FC3">
            <w:pPr>
              <w:widowControl/>
              <w:jc w:val="center"/>
              <w:rPr>
                <w:szCs w:val="21"/>
              </w:rPr>
            </w:pPr>
            <w:r w:rsidRPr="00B2767C">
              <w:rPr>
                <w:rFonts w:hint="eastAsia"/>
                <w:szCs w:val="21"/>
              </w:rPr>
              <w:t>GND</w:t>
            </w:r>
          </w:p>
        </w:tc>
      </w:tr>
      <w:tr w:rsidR="00302FC3" w:rsidTr="00AD3750">
        <w:tc>
          <w:tcPr>
            <w:tcW w:w="1704" w:type="dxa"/>
            <w:vMerge/>
            <w:vAlign w:val="center"/>
          </w:tcPr>
          <w:p w:rsidR="00302FC3" w:rsidRDefault="00302FC3" w:rsidP="00302FC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302FC3" w:rsidRDefault="00302FC3" w:rsidP="00302FC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02FC3" w:rsidRDefault="00302FC3" w:rsidP="00302FC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742B9">
              <w:rPr>
                <w:rFonts w:hint="eastAsia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302FC3" w:rsidRPr="00B2767C" w:rsidRDefault="00302FC3" w:rsidP="00302F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302FC3" w:rsidRDefault="00302FC3" w:rsidP="00302F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</w:tr>
      <w:tr w:rsidR="00302FC3" w:rsidTr="00AD3750">
        <w:tc>
          <w:tcPr>
            <w:tcW w:w="1704" w:type="dxa"/>
            <w:vMerge/>
            <w:vAlign w:val="center"/>
          </w:tcPr>
          <w:p w:rsidR="00302FC3" w:rsidRDefault="00302FC3" w:rsidP="00302FC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302FC3" w:rsidRDefault="00302FC3" w:rsidP="00302FC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02FC3" w:rsidRDefault="00302FC3" w:rsidP="00302FC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742B9">
              <w:rPr>
                <w:rFonts w:hint="eastAsia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302FC3" w:rsidRPr="00B2767C" w:rsidRDefault="00302FC3" w:rsidP="00302F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302FC3" w:rsidRDefault="00302FC3" w:rsidP="00302FC3">
            <w:pPr>
              <w:widowControl/>
              <w:jc w:val="center"/>
              <w:rPr>
                <w:szCs w:val="21"/>
              </w:rPr>
            </w:pPr>
            <w:r w:rsidRPr="00B2767C">
              <w:rPr>
                <w:rFonts w:hint="eastAsia"/>
                <w:szCs w:val="21"/>
              </w:rPr>
              <w:t>GND</w:t>
            </w:r>
          </w:p>
        </w:tc>
      </w:tr>
    </w:tbl>
    <w:p w:rsidR="008710FD" w:rsidRDefault="008710FD"/>
    <w:sectPr w:rsidR="008710FD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31B" w:rsidRDefault="005D231B">
      <w:r>
        <w:separator/>
      </w:r>
    </w:p>
  </w:endnote>
  <w:endnote w:type="continuationSeparator" w:id="0">
    <w:p w:rsidR="005D231B" w:rsidRDefault="005D2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31B" w:rsidRDefault="005D231B">
      <w:r>
        <w:separator/>
      </w:r>
    </w:p>
  </w:footnote>
  <w:footnote w:type="continuationSeparator" w:id="0">
    <w:p w:rsidR="005D231B" w:rsidRDefault="005D23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0D2596"/>
    <w:rsid w:val="0010327C"/>
    <w:rsid w:val="0012363A"/>
    <w:rsid w:val="00125597"/>
    <w:rsid w:val="0016628F"/>
    <w:rsid w:val="00177FF6"/>
    <w:rsid w:val="00213277"/>
    <w:rsid w:val="0027789D"/>
    <w:rsid w:val="002E4B37"/>
    <w:rsid w:val="002F3C9A"/>
    <w:rsid w:val="00302FC3"/>
    <w:rsid w:val="00361958"/>
    <w:rsid w:val="003742B9"/>
    <w:rsid w:val="0038030A"/>
    <w:rsid w:val="003F0E5F"/>
    <w:rsid w:val="004F4A5C"/>
    <w:rsid w:val="004F7268"/>
    <w:rsid w:val="00541DD7"/>
    <w:rsid w:val="005D231B"/>
    <w:rsid w:val="00610CC8"/>
    <w:rsid w:val="00624716"/>
    <w:rsid w:val="006804B2"/>
    <w:rsid w:val="006920F9"/>
    <w:rsid w:val="006A25F4"/>
    <w:rsid w:val="006B251A"/>
    <w:rsid w:val="00715A5A"/>
    <w:rsid w:val="00746951"/>
    <w:rsid w:val="00767423"/>
    <w:rsid w:val="00774999"/>
    <w:rsid w:val="007E3FED"/>
    <w:rsid w:val="008013FC"/>
    <w:rsid w:val="008706C4"/>
    <w:rsid w:val="008710FD"/>
    <w:rsid w:val="008A04DB"/>
    <w:rsid w:val="008A21DA"/>
    <w:rsid w:val="008A2D3B"/>
    <w:rsid w:val="008B7818"/>
    <w:rsid w:val="008D65CA"/>
    <w:rsid w:val="008E4721"/>
    <w:rsid w:val="0090799B"/>
    <w:rsid w:val="0092397E"/>
    <w:rsid w:val="00974A13"/>
    <w:rsid w:val="009C31D7"/>
    <w:rsid w:val="009C62BC"/>
    <w:rsid w:val="00A038F1"/>
    <w:rsid w:val="00A1335D"/>
    <w:rsid w:val="00A2032C"/>
    <w:rsid w:val="00A3480B"/>
    <w:rsid w:val="00A36790"/>
    <w:rsid w:val="00A5106D"/>
    <w:rsid w:val="00A60537"/>
    <w:rsid w:val="00A6474D"/>
    <w:rsid w:val="00AD060A"/>
    <w:rsid w:val="00AD3750"/>
    <w:rsid w:val="00B0312F"/>
    <w:rsid w:val="00B0433E"/>
    <w:rsid w:val="00B2767C"/>
    <w:rsid w:val="00B27B06"/>
    <w:rsid w:val="00B424A0"/>
    <w:rsid w:val="00B50E0E"/>
    <w:rsid w:val="00B70635"/>
    <w:rsid w:val="00B91645"/>
    <w:rsid w:val="00BB2506"/>
    <w:rsid w:val="00BF3672"/>
    <w:rsid w:val="00C04B59"/>
    <w:rsid w:val="00C5060A"/>
    <w:rsid w:val="00C844F6"/>
    <w:rsid w:val="00C9005E"/>
    <w:rsid w:val="00CA7316"/>
    <w:rsid w:val="00CB5BE9"/>
    <w:rsid w:val="00CC38C3"/>
    <w:rsid w:val="00CF75D9"/>
    <w:rsid w:val="00D139B0"/>
    <w:rsid w:val="00D14539"/>
    <w:rsid w:val="00D50891"/>
    <w:rsid w:val="00D94C38"/>
    <w:rsid w:val="00DB3C68"/>
    <w:rsid w:val="00E220A0"/>
    <w:rsid w:val="00E44504"/>
    <w:rsid w:val="00E543E8"/>
    <w:rsid w:val="00E94872"/>
    <w:rsid w:val="00EF3625"/>
    <w:rsid w:val="00EF3F06"/>
    <w:rsid w:val="00EF79AE"/>
    <w:rsid w:val="00F268CC"/>
    <w:rsid w:val="00F326B5"/>
    <w:rsid w:val="00F72261"/>
    <w:rsid w:val="00F7545B"/>
    <w:rsid w:val="00F90A6E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73EA2A20"/>
  <w15:docId w15:val="{A3C844C7-264B-47DA-95FD-2D0DE1629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8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27</cp:revision>
  <dcterms:created xsi:type="dcterms:W3CDTF">2014-02-28T06:49:00Z</dcterms:created>
  <dcterms:modified xsi:type="dcterms:W3CDTF">2018-04-20T02:28:00Z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