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C41" w:rsidRDefault="00933C41">
      <w:pPr>
        <w:ind w:leftChars="-495" w:left="240" w:hangingChars="533" w:hanging="1279"/>
        <w:rPr>
          <w:rFonts w:ascii="宋体" w:eastAsia="宋体" w:hAnsi="宋体" w:cs="宋体"/>
          <w:sz w:val="24"/>
        </w:rPr>
      </w:pPr>
    </w:p>
    <w:p w:rsidR="00933C41" w:rsidRDefault="00054B97" w:rsidP="0082129B">
      <w:pPr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noProof/>
          <w:sz w:val="24"/>
        </w:rPr>
        <w:drawing>
          <wp:inline distT="0" distB="0" distL="0" distR="0">
            <wp:extent cx="5274310" cy="3423285"/>
            <wp:effectExtent l="19050" t="0" r="2540" b="0"/>
            <wp:docPr id="4" name="图片 4" descr="C:\Users\win714062002\Desktop\捕获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714062002\Desktop\捕获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23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3C41" w:rsidRDefault="00501426">
      <w:pPr>
        <w:tabs>
          <w:tab w:val="left" w:pos="301"/>
        </w:tabs>
        <w:ind w:leftChars="-495" w:left="240" w:hangingChars="533" w:hanging="1279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ab/>
      </w:r>
      <w:bookmarkStart w:id="0" w:name="_GoBack"/>
      <w:bookmarkEnd w:id="0"/>
    </w:p>
    <w:p w:rsidR="00933C41" w:rsidRDefault="00933C41">
      <w:pPr>
        <w:ind w:leftChars="-857" w:left="-86" w:hangingChars="857" w:hanging="1714"/>
        <w:rPr>
          <w:sz w:val="20"/>
          <w:szCs w:val="20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693"/>
        <w:gridCol w:w="1242"/>
        <w:gridCol w:w="1276"/>
        <w:gridCol w:w="1276"/>
        <w:gridCol w:w="1275"/>
      </w:tblGrid>
      <w:tr w:rsidR="00933C41" w:rsidRPr="00054B97" w:rsidTr="00054B97">
        <w:tc>
          <w:tcPr>
            <w:tcW w:w="851" w:type="dxa"/>
          </w:tcPr>
          <w:p w:rsidR="00933C41" w:rsidRPr="00054B97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sz w:val="20"/>
                <w:szCs w:val="20"/>
              </w:rPr>
              <w:t>代号</w:t>
            </w:r>
          </w:p>
        </w:tc>
        <w:tc>
          <w:tcPr>
            <w:tcW w:w="2693" w:type="dxa"/>
          </w:tcPr>
          <w:p w:rsidR="00933C41" w:rsidRPr="00054B97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sz w:val="20"/>
                <w:szCs w:val="20"/>
              </w:rPr>
              <w:t>功能描述</w:t>
            </w:r>
          </w:p>
        </w:tc>
        <w:tc>
          <w:tcPr>
            <w:tcW w:w="5069" w:type="dxa"/>
            <w:gridSpan w:val="4"/>
          </w:tcPr>
          <w:p w:rsidR="00933C41" w:rsidRPr="00054B97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sz w:val="20"/>
                <w:szCs w:val="20"/>
              </w:rPr>
              <w:t>接口定义</w:t>
            </w:r>
          </w:p>
        </w:tc>
      </w:tr>
      <w:tr w:rsidR="00933C41" w:rsidRPr="00054B97" w:rsidTr="00054B97">
        <w:tc>
          <w:tcPr>
            <w:tcW w:w="851" w:type="dxa"/>
          </w:tcPr>
          <w:p w:rsidR="00933C41" w:rsidRPr="00054B97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bookmarkStart w:id="1" w:name="OLE_LINK2" w:colFirst="2" w:colLast="5"/>
            <w:bookmarkStart w:id="2" w:name="OLE_LINK1" w:colFirst="1" w:colLast="3"/>
            <w:bookmarkStart w:id="3" w:name="_Hlk19897373"/>
            <w:r w:rsidRPr="00054B97">
              <w:rPr>
                <w:rFonts w:ascii="宋体" w:eastAsia="宋体" w:hAnsi="宋体" w:cs="宋体" w:hint="eastAsia"/>
                <w:sz w:val="20"/>
                <w:szCs w:val="20"/>
              </w:rPr>
              <w:t>CN5</w:t>
            </w:r>
          </w:p>
        </w:tc>
        <w:tc>
          <w:tcPr>
            <w:tcW w:w="2693" w:type="dxa"/>
          </w:tcPr>
          <w:p w:rsidR="00933C41" w:rsidRPr="00054B97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不带单片机前面板扩展座子</w:t>
            </w:r>
          </w:p>
        </w:tc>
        <w:tc>
          <w:tcPr>
            <w:tcW w:w="1242" w:type="dxa"/>
          </w:tcPr>
          <w:p w:rsidR="00933C41" w:rsidRPr="00054B97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1:+3.3</w:t>
            </w:r>
          </w:p>
        </w:tc>
        <w:tc>
          <w:tcPr>
            <w:tcW w:w="1276" w:type="dxa"/>
          </w:tcPr>
          <w:p w:rsidR="00933C41" w:rsidRPr="00054B97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2:GND</w:t>
            </w:r>
          </w:p>
        </w:tc>
        <w:tc>
          <w:tcPr>
            <w:tcW w:w="1276" w:type="dxa"/>
          </w:tcPr>
          <w:p w:rsidR="00933C41" w:rsidRPr="00054B97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3:IR</w:t>
            </w:r>
          </w:p>
        </w:tc>
        <w:tc>
          <w:tcPr>
            <w:tcW w:w="1275" w:type="dxa"/>
          </w:tcPr>
          <w:p w:rsidR="00933C41" w:rsidRPr="00054B97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4:COL2</w:t>
            </w:r>
          </w:p>
        </w:tc>
      </w:tr>
      <w:tr w:rsidR="00933C41" w:rsidRPr="00054B97" w:rsidTr="00054B97">
        <w:tc>
          <w:tcPr>
            <w:tcW w:w="851" w:type="dxa"/>
          </w:tcPr>
          <w:p w:rsidR="00933C41" w:rsidRPr="00054B97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693" w:type="dxa"/>
          </w:tcPr>
          <w:p w:rsidR="00933C41" w:rsidRPr="00054B97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42" w:type="dxa"/>
          </w:tcPr>
          <w:p w:rsidR="00933C41" w:rsidRPr="00054B97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5:COL1</w:t>
            </w:r>
          </w:p>
        </w:tc>
        <w:tc>
          <w:tcPr>
            <w:tcW w:w="1276" w:type="dxa"/>
          </w:tcPr>
          <w:p w:rsidR="00933C41" w:rsidRPr="00054B97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6:ROW2</w:t>
            </w:r>
          </w:p>
        </w:tc>
        <w:tc>
          <w:tcPr>
            <w:tcW w:w="1276" w:type="dxa"/>
          </w:tcPr>
          <w:p w:rsidR="00933C41" w:rsidRPr="00054B97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7:COL3</w:t>
            </w:r>
          </w:p>
        </w:tc>
        <w:tc>
          <w:tcPr>
            <w:tcW w:w="1275" w:type="dxa"/>
          </w:tcPr>
          <w:p w:rsidR="00933C41" w:rsidRPr="00054B97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8:ROW1</w:t>
            </w:r>
          </w:p>
        </w:tc>
      </w:tr>
      <w:bookmarkEnd w:id="3"/>
      <w:tr w:rsidR="00933C41" w:rsidRPr="00054B97" w:rsidTr="00054B97">
        <w:tc>
          <w:tcPr>
            <w:tcW w:w="851" w:type="dxa"/>
          </w:tcPr>
          <w:p w:rsidR="00933C41" w:rsidRPr="00054B97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2693" w:type="dxa"/>
          </w:tcPr>
          <w:p w:rsidR="00933C41" w:rsidRPr="00054B97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42" w:type="dxa"/>
          </w:tcPr>
          <w:p w:rsidR="00933C41" w:rsidRPr="00054B97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9:ALARM</w:t>
            </w:r>
          </w:p>
        </w:tc>
        <w:tc>
          <w:tcPr>
            <w:tcW w:w="1276" w:type="dxa"/>
          </w:tcPr>
          <w:p w:rsidR="00933C41" w:rsidRPr="00054B97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10:REC</w:t>
            </w:r>
          </w:p>
        </w:tc>
        <w:tc>
          <w:tcPr>
            <w:tcW w:w="1276" w:type="dxa"/>
          </w:tcPr>
          <w:p w:rsidR="00933C41" w:rsidRPr="00054B97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75" w:type="dxa"/>
          </w:tcPr>
          <w:p w:rsidR="00933C41" w:rsidRPr="00054B97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bookmarkEnd w:id="1"/>
      <w:bookmarkEnd w:id="2"/>
      <w:tr w:rsidR="00933C41" w:rsidRPr="00054B97" w:rsidTr="00054B97">
        <w:tc>
          <w:tcPr>
            <w:tcW w:w="851" w:type="dxa"/>
          </w:tcPr>
          <w:p w:rsidR="00933C41" w:rsidRPr="00054B97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sz w:val="20"/>
                <w:szCs w:val="20"/>
              </w:rPr>
              <w:t>CN1</w:t>
            </w:r>
          </w:p>
        </w:tc>
        <w:tc>
          <w:tcPr>
            <w:tcW w:w="2693" w:type="dxa"/>
          </w:tcPr>
          <w:p w:rsidR="00933C41" w:rsidRPr="00054B97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1242" w:type="dxa"/>
          </w:tcPr>
          <w:p w:rsidR="00933C41" w:rsidRPr="00054B97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76" w:type="dxa"/>
          </w:tcPr>
          <w:p w:rsidR="00933C41" w:rsidRPr="00054B97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76" w:type="dxa"/>
          </w:tcPr>
          <w:p w:rsidR="00933C41" w:rsidRPr="00054B97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75" w:type="dxa"/>
          </w:tcPr>
          <w:p w:rsidR="00933C41" w:rsidRPr="00054B97" w:rsidRDefault="00933C41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933C41" w:rsidRPr="00054B97" w:rsidTr="00054B97">
        <w:tc>
          <w:tcPr>
            <w:tcW w:w="851" w:type="dxa"/>
          </w:tcPr>
          <w:p w:rsidR="00933C41" w:rsidRPr="00054B97" w:rsidRDefault="00501426">
            <w:pPr>
              <w:rPr>
                <w:rFonts w:ascii="宋体" w:hAnsi="宋体" w:cs="宋体"/>
                <w:sz w:val="20"/>
                <w:szCs w:val="20"/>
              </w:rPr>
            </w:pPr>
            <w:r w:rsidRPr="00054B97">
              <w:rPr>
                <w:rFonts w:ascii="宋体" w:hAnsi="宋体" w:cs="宋体" w:hint="eastAsia"/>
                <w:sz w:val="20"/>
                <w:szCs w:val="20"/>
              </w:rPr>
              <w:t>J</w:t>
            </w:r>
            <w:r w:rsidR="00095A07" w:rsidRPr="00054B97">
              <w:rPr>
                <w:rFonts w:ascii="宋体" w:hAnsi="宋体" w:cs="宋体" w:hint="eastAsia"/>
                <w:sz w:val="20"/>
                <w:szCs w:val="20"/>
              </w:rPr>
              <w:t>18</w:t>
            </w:r>
          </w:p>
        </w:tc>
        <w:tc>
          <w:tcPr>
            <w:tcW w:w="2693" w:type="dxa"/>
          </w:tcPr>
          <w:p w:rsidR="00933C41" w:rsidRPr="00054B97" w:rsidRDefault="00501426" w:rsidP="00323209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sz w:val="20"/>
                <w:szCs w:val="20"/>
              </w:rPr>
              <w:t>硬盘电源座子</w:t>
            </w:r>
            <w:r w:rsidR="00095A07" w:rsidRPr="00054B97">
              <w:rPr>
                <w:rFonts w:ascii="宋体" w:eastAsia="宋体" w:hAnsi="宋体" w:cs="宋体" w:hint="eastAsia"/>
                <w:sz w:val="20"/>
                <w:szCs w:val="20"/>
              </w:rPr>
              <w:t>(</w:t>
            </w:r>
            <w:r w:rsidR="00323209">
              <w:rPr>
                <w:rFonts w:ascii="宋体" w:eastAsia="宋体" w:hAnsi="宋体" w:cs="宋体" w:hint="eastAsia"/>
                <w:sz w:val="20"/>
                <w:szCs w:val="20"/>
              </w:rPr>
              <w:t>卡扣</w:t>
            </w:r>
            <w:r w:rsidR="00095A07" w:rsidRPr="00054B97">
              <w:rPr>
                <w:rFonts w:ascii="宋体" w:eastAsia="宋体" w:hAnsi="宋体" w:cs="宋体" w:hint="eastAsia"/>
                <w:sz w:val="20"/>
                <w:szCs w:val="20"/>
              </w:rPr>
              <w:t>朝板内)</w:t>
            </w:r>
          </w:p>
        </w:tc>
        <w:tc>
          <w:tcPr>
            <w:tcW w:w="1242" w:type="dxa"/>
          </w:tcPr>
          <w:p w:rsidR="00933C41" w:rsidRPr="00054B97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sz w:val="20"/>
                <w:szCs w:val="20"/>
              </w:rPr>
              <w:t>1:+12</w:t>
            </w:r>
          </w:p>
        </w:tc>
        <w:tc>
          <w:tcPr>
            <w:tcW w:w="1276" w:type="dxa"/>
          </w:tcPr>
          <w:p w:rsidR="00933C41" w:rsidRPr="00054B97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sz w:val="20"/>
                <w:szCs w:val="20"/>
              </w:rPr>
              <w:t>2:GND</w:t>
            </w:r>
          </w:p>
        </w:tc>
        <w:tc>
          <w:tcPr>
            <w:tcW w:w="1276" w:type="dxa"/>
          </w:tcPr>
          <w:p w:rsidR="00933C41" w:rsidRPr="00054B97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sz w:val="20"/>
                <w:szCs w:val="20"/>
              </w:rPr>
              <w:t>3:GND</w:t>
            </w:r>
          </w:p>
        </w:tc>
        <w:tc>
          <w:tcPr>
            <w:tcW w:w="1275" w:type="dxa"/>
          </w:tcPr>
          <w:p w:rsidR="00933C41" w:rsidRPr="00054B97" w:rsidRDefault="00501426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sz w:val="20"/>
                <w:szCs w:val="20"/>
              </w:rPr>
              <w:t>4:+5</w:t>
            </w:r>
          </w:p>
        </w:tc>
      </w:tr>
      <w:tr w:rsidR="00BC234F" w:rsidRPr="00054B97" w:rsidTr="00054B97">
        <w:tc>
          <w:tcPr>
            <w:tcW w:w="851" w:type="dxa"/>
          </w:tcPr>
          <w:p w:rsidR="00BC234F" w:rsidRPr="00054B97" w:rsidRDefault="00BC234F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CN16</w:t>
            </w:r>
          </w:p>
        </w:tc>
        <w:tc>
          <w:tcPr>
            <w:tcW w:w="2693" w:type="dxa"/>
          </w:tcPr>
          <w:p w:rsidR="00BC234F" w:rsidRPr="00054B97" w:rsidRDefault="00BC234F">
            <w:pPr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12V电源扩展接口</w:t>
            </w:r>
          </w:p>
        </w:tc>
        <w:tc>
          <w:tcPr>
            <w:tcW w:w="1242" w:type="dxa"/>
          </w:tcPr>
          <w:p w:rsidR="00BC234F" w:rsidRPr="00054B97" w:rsidRDefault="00BC234F" w:rsidP="00F9054C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sz w:val="20"/>
                <w:szCs w:val="20"/>
              </w:rPr>
              <w:t>1:+12</w:t>
            </w:r>
          </w:p>
        </w:tc>
        <w:tc>
          <w:tcPr>
            <w:tcW w:w="1276" w:type="dxa"/>
          </w:tcPr>
          <w:p w:rsidR="00BC234F" w:rsidRPr="00054B97" w:rsidRDefault="00BC234F" w:rsidP="00F9054C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sz w:val="20"/>
                <w:szCs w:val="20"/>
              </w:rPr>
              <w:t>2:GND</w:t>
            </w:r>
          </w:p>
        </w:tc>
        <w:tc>
          <w:tcPr>
            <w:tcW w:w="1276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75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BC234F" w:rsidRPr="00054B97" w:rsidTr="00054B97">
        <w:tc>
          <w:tcPr>
            <w:tcW w:w="851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sz w:val="20"/>
                <w:szCs w:val="20"/>
              </w:rPr>
              <w:t>J23</w:t>
            </w:r>
          </w:p>
        </w:tc>
        <w:tc>
          <w:tcPr>
            <w:tcW w:w="2693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hAnsi="宋体" w:cs="宋体" w:hint="eastAsia"/>
                <w:sz w:val="20"/>
                <w:szCs w:val="20"/>
              </w:rPr>
              <w:t>2USB组合接口</w:t>
            </w:r>
          </w:p>
        </w:tc>
        <w:tc>
          <w:tcPr>
            <w:tcW w:w="1242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76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76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75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BC234F" w:rsidRPr="00054B97" w:rsidTr="00054B97">
        <w:tc>
          <w:tcPr>
            <w:tcW w:w="851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sz w:val="20"/>
                <w:szCs w:val="20"/>
              </w:rPr>
              <w:t>CN4</w:t>
            </w:r>
          </w:p>
        </w:tc>
        <w:tc>
          <w:tcPr>
            <w:tcW w:w="2693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sz w:val="20"/>
                <w:szCs w:val="20"/>
              </w:rPr>
              <w:t>USB扩展座子</w:t>
            </w:r>
          </w:p>
        </w:tc>
        <w:tc>
          <w:tcPr>
            <w:tcW w:w="1242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76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76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75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BC234F" w:rsidRPr="00054B97" w:rsidTr="00054B97">
        <w:tc>
          <w:tcPr>
            <w:tcW w:w="851" w:type="dxa"/>
          </w:tcPr>
          <w:p w:rsidR="00BC234F" w:rsidRPr="00054B97" w:rsidRDefault="00BC234F">
            <w:pPr>
              <w:rPr>
                <w:rFonts w:ascii="宋体" w:hAnsi="宋体" w:cs="宋体" w:hint="eastAsia"/>
                <w:sz w:val="20"/>
                <w:szCs w:val="20"/>
              </w:rPr>
            </w:pPr>
            <w:r w:rsidRPr="00054B97">
              <w:rPr>
                <w:rFonts w:ascii="宋体" w:hAnsi="宋体" w:cs="宋体" w:hint="eastAsia"/>
                <w:sz w:val="20"/>
                <w:szCs w:val="20"/>
              </w:rPr>
              <w:t>J6</w:t>
            </w:r>
          </w:p>
        </w:tc>
        <w:tc>
          <w:tcPr>
            <w:tcW w:w="2693" w:type="dxa"/>
          </w:tcPr>
          <w:p w:rsidR="00BC234F" w:rsidRPr="00054B97" w:rsidRDefault="00BC234F">
            <w:pPr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RJ45</w:t>
            </w:r>
            <w:r w:rsidRPr="00054B97">
              <w:rPr>
                <w:rFonts w:ascii="宋体" w:hAnsi="宋体" w:cs="宋体" w:hint="eastAsia"/>
                <w:sz w:val="20"/>
                <w:szCs w:val="20"/>
              </w:rPr>
              <w:t>扩展座子</w:t>
            </w:r>
          </w:p>
        </w:tc>
        <w:tc>
          <w:tcPr>
            <w:tcW w:w="1242" w:type="dxa"/>
          </w:tcPr>
          <w:p w:rsidR="00BC234F" w:rsidRPr="00054B97" w:rsidRDefault="00BC234F" w:rsidP="00F9054C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1: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NC</w:t>
            </w:r>
          </w:p>
        </w:tc>
        <w:tc>
          <w:tcPr>
            <w:tcW w:w="1276" w:type="dxa"/>
          </w:tcPr>
          <w:p w:rsidR="00BC234F" w:rsidRPr="00054B97" w:rsidRDefault="00BC234F" w:rsidP="00F9054C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2: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 xml:space="preserve"> NC</w:t>
            </w:r>
          </w:p>
        </w:tc>
        <w:tc>
          <w:tcPr>
            <w:tcW w:w="1276" w:type="dxa"/>
          </w:tcPr>
          <w:p w:rsidR="00BC234F" w:rsidRPr="00054B97" w:rsidRDefault="00BC234F" w:rsidP="00F9054C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3: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 xml:space="preserve"> NC</w:t>
            </w:r>
          </w:p>
        </w:tc>
        <w:tc>
          <w:tcPr>
            <w:tcW w:w="1275" w:type="dxa"/>
          </w:tcPr>
          <w:p w:rsidR="00BC234F" w:rsidRPr="00054B97" w:rsidRDefault="00BC234F" w:rsidP="00F9054C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4: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 xml:space="preserve"> NC</w:t>
            </w:r>
          </w:p>
        </w:tc>
      </w:tr>
      <w:tr w:rsidR="00BC234F" w:rsidRPr="00054B97" w:rsidTr="00054B97">
        <w:tc>
          <w:tcPr>
            <w:tcW w:w="851" w:type="dxa"/>
          </w:tcPr>
          <w:p w:rsidR="00BC234F" w:rsidRPr="00054B97" w:rsidRDefault="00BC234F">
            <w:pPr>
              <w:rPr>
                <w:rFonts w:ascii="宋体" w:hAnsi="宋体" w:cs="宋体" w:hint="eastAsia"/>
                <w:sz w:val="20"/>
                <w:szCs w:val="20"/>
              </w:rPr>
            </w:pPr>
          </w:p>
        </w:tc>
        <w:tc>
          <w:tcPr>
            <w:tcW w:w="2693" w:type="dxa"/>
          </w:tcPr>
          <w:p w:rsidR="00BC234F" w:rsidRPr="00054B97" w:rsidRDefault="00BC234F">
            <w:pPr>
              <w:rPr>
                <w:rFonts w:ascii="宋体" w:hAnsi="宋体" w:cs="宋体" w:hint="eastAsia"/>
                <w:sz w:val="20"/>
                <w:szCs w:val="20"/>
              </w:rPr>
            </w:pPr>
          </w:p>
        </w:tc>
        <w:tc>
          <w:tcPr>
            <w:tcW w:w="1242" w:type="dxa"/>
          </w:tcPr>
          <w:p w:rsidR="00BC234F" w:rsidRPr="00054B97" w:rsidRDefault="00BC234F" w:rsidP="00F9054C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5:</w:t>
            </w:r>
            <w:r>
              <w:t xml:space="preserve"> </w:t>
            </w:r>
            <w:r w:rsidRPr="00BC234F">
              <w:rPr>
                <w:rFonts w:ascii="宋体" w:eastAsia="宋体" w:hAnsi="宋体" w:cs="宋体"/>
                <w:color w:val="000000"/>
                <w:sz w:val="20"/>
                <w:szCs w:val="20"/>
              </w:rPr>
              <w:t>ETHRX-</w:t>
            </w:r>
          </w:p>
        </w:tc>
        <w:tc>
          <w:tcPr>
            <w:tcW w:w="1276" w:type="dxa"/>
          </w:tcPr>
          <w:p w:rsidR="00BC234F" w:rsidRPr="00054B97" w:rsidRDefault="00BC234F" w:rsidP="00F9054C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6:</w:t>
            </w:r>
            <w:r>
              <w:t xml:space="preserve"> </w:t>
            </w:r>
            <w:r w:rsidRPr="00BC234F">
              <w:rPr>
                <w:rFonts w:ascii="宋体" w:eastAsia="宋体" w:hAnsi="宋体" w:cs="宋体"/>
                <w:color w:val="000000"/>
                <w:sz w:val="20"/>
                <w:szCs w:val="20"/>
              </w:rPr>
              <w:t>ETHRX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+</w:t>
            </w:r>
          </w:p>
        </w:tc>
        <w:tc>
          <w:tcPr>
            <w:tcW w:w="1276" w:type="dxa"/>
          </w:tcPr>
          <w:p w:rsidR="00BC234F" w:rsidRPr="00054B97" w:rsidRDefault="00BC234F" w:rsidP="00F9054C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7:</w:t>
            </w:r>
            <w:r>
              <w:t xml:space="preserve"> </w:t>
            </w:r>
            <w:r w:rsidRPr="00BC234F">
              <w:rPr>
                <w:rFonts w:ascii="宋体" w:eastAsia="宋体" w:hAnsi="宋体" w:cs="宋体"/>
                <w:color w:val="000000"/>
                <w:sz w:val="20"/>
                <w:szCs w:val="20"/>
              </w:rPr>
              <w:t>ETHTX-</w:t>
            </w:r>
          </w:p>
        </w:tc>
        <w:tc>
          <w:tcPr>
            <w:tcW w:w="1275" w:type="dxa"/>
          </w:tcPr>
          <w:p w:rsidR="00BC234F" w:rsidRPr="00054B97" w:rsidRDefault="00BC234F" w:rsidP="00F9054C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8:</w:t>
            </w:r>
            <w:r>
              <w:t xml:space="preserve"> </w:t>
            </w:r>
            <w:r w:rsidRPr="00BC234F">
              <w:rPr>
                <w:rFonts w:ascii="宋体" w:eastAsia="宋体" w:hAnsi="宋体" w:cs="宋体"/>
                <w:color w:val="000000"/>
                <w:sz w:val="20"/>
                <w:szCs w:val="20"/>
              </w:rPr>
              <w:t>ETHTX</w:t>
            </w:r>
            <w:r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  <w:t>+</w:t>
            </w:r>
          </w:p>
        </w:tc>
      </w:tr>
      <w:tr w:rsidR="00BC234F" w:rsidRPr="00054B97" w:rsidTr="00054B97">
        <w:tc>
          <w:tcPr>
            <w:tcW w:w="851" w:type="dxa"/>
          </w:tcPr>
          <w:p w:rsidR="00BC234F" w:rsidRPr="00054B97" w:rsidRDefault="00BC234F">
            <w:pPr>
              <w:rPr>
                <w:rFonts w:ascii="宋体" w:hAnsi="宋体" w:cs="宋体"/>
                <w:sz w:val="20"/>
                <w:szCs w:val="20"/>
              </w:rPr>
            </w:pPr>
            <w:r w:rsidRPr="00054B97">
              <w:rPr>
                <w:rFonts w:ascii="宋体" w:hAnsi="宋体" w:cs="宋体" w:hint="eastAsia"/>
                <w:sz w:val="20"/>
                <w:szCs w:val="20"/>
              </w:rPr>
              <w:t>J3</w:t>
            </w:r>
          </w:p>
        </w:tc>
        <w:tc>
          <w:tcPr>
            <w:tcW w:w="2693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  <w:r w:rsidRPr="00054B97">
              <w:rPr>
                <w:rFonts w:ascii="宋体" w:hAnsi="宋体" w:cs="宋体" w:hint="eastAsia"/>
                <w:sz w:val="20"/>
                <w:szCs w:val="20"/>
              </w:rPr>
              <w:t>HDMI接口</w:t>
            </w:r>
          </w:p>
        </w:tc>
        <w:tc>
          <w:tcPr>
            <w:tcW w:w="1242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76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76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75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BC234F" w:rsidRPr="00054B97" w:rsidTr="00054B97">
        <w:tc>
          <w:tcPr>
            <w:tcW w:w="851" w:type="dxa"/>
          </w:tcPr>
          <w:p w:rsidR="00BC234F" w:rsidRPr="00054B97" w:rsidRDefault="00BC234F">
            <w:pPr>
              <w:rPr>
                <w:rFonts w:ascii="宋体" w:hAnsi="宋体" w:cs="宋体"/>
                <w:sz w:val="20"/>
                <w:szCs w:val="20"/>
              </w:rPr>
            </w:pPr>
            <w:r w:rsidRPr="00054B97">
              <w:rPr>
                <w:rFonts w:ascii="宋体" w:hAnsi="宋体" w:cs="宋体" w:hint="eastAsia"/>
                <w:sz w:val="20"/>
                <w:szCs w:val="20"/>
              </w:rPr>
              <w:t>J5</w:t>
            </w:r>
          </w:p>
        </w:tc>
        <w:tc>
          <w:tcPr>
            <w:tcW w:w="2693" w:type="dxa"/>
          </w:tcPr>
          <w:p w:rsidR="00BC234F" w:rsidRPr="00054B97" w:rsidRDefault="00BC234F">
            <w:pPr>
              <w:rPr>
                <w:rFonts w:ascii="宋体" w:hAnsi="宋体" w:cs="宋体"/>
                <w:sz w:val="20"/>
                <w:szCs w:val="20"/>
              </w:rPr>
            </w:pPr>
            <w:r w:rsidRPr="00054B97">
              <w:rPr>
                <w:rFonts w:ascii="宋体" w:hAnsi="宋体" w:cs="宋体" w:hint="eastAsia"/>
                <w:sz w:val="20"/>
                <w:szCs w:val="20"/>
              </w:rPr>
              <w:t>VGA接口</w:t>
            </w:r>
          </w:p>
        </w:tc>
        <w:tc>
          <w:tcPr>
            <w:tcW w:w="1242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76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76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75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BC234F" w:rsidRPr="00054B97" w:rsidTr="00054B97">
        <w:tc>
          <w:tcPr>
            <w:tcW w:w="851" w:type="dxa"/>
          </w:tcPr>
          <w:p w:rsidR="00BC234F" w:rsidRPr="00054B97" w:rsidRDefault="00BC234F">
            <w:pPr>
              <w:rPr>
                <w:rFonts w:ascii="宋体" w:hAnsi="宋体" w:cs="宋体" w:hint="eastAsia"/>
                <w:sz w:val="20"/>
                <w:szCs w:val="20"/>
              </w:rPr>
            </w:pPr>
            <w:r w:rsidRPr="00054B97">
              <w:rPr>
                <w:rFonts w:ascii="宋体" w:hAnsi="宋体" w:cs="宋体" w:hint="eastAsia"/>
                <w:sz w:val="20"/>
                <w:szCs w:val="20"/>
              </w:rPr>
              <w:t>J7</w:t>
            </w:r>
          </w:p>
        </w:tc>
        <w:tc>
          <w:tcPr>
            <w:tcW w:w="2693" w:type="dxa"/>
          </w:tcPr>
          <w:p w:rsidR="00BC234F" w:rsidRPr="00054B97" w:rsidRDefault="00BC234F">
            <w:pPr>
              <w:rPr>
                <w:rFonts w:ascii="宋体" w:hAnsi="宋体" w:cs="宋体" w:hint="eastAsia"/>
                <w:sz w:val="20"/>
                <w:szCs w:val="20"/>
              </w:rPr>
            </w:pPr>
            <w:r w:rsidRPr="00054B97">
              <w:rPr>
                <w:rFonts w:ascii="宋体" w:hAnsi="宋体" w:cs="宋体" w:hint="eastAsia"/>
                <w:sz w:val="20"/>
                <w:szCs w:val="20"/>
              </w:rPr>
              <w:t>MDIO扩展座子（预留）</w:t>
            </w:r>
          </w:p>
        </w:tc>
        <w:tc>
          <w:tcPr>
            <w:tcW w:w="1242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76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76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75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BC234F" w:rsidRPr="00054B97" w:rsidTr="00054B97">
        <w:tc>
          <w:tcPr>
            <w:tcW w:w="851" w:type="dxa"/>
          </w:tcPr>
          <w:p w:rsidR="00BC234F" w:rsidRPr="00054B97" w:rsidRDefault="00BC234F">
            <w:pPr>
              <w:rPr>
                <w:rFonts w:ascii="宋体" w:hAnsi="宋体" w:cs="宋体"/>
                <w:sz w:val="20"/>
                <w:szCs w:val="20"/>
              </w:rPr>
            </w:pPr>
            <w:r w:rsidRPr="00054B97">
              <w:rPr>
                <w:rFonts w:ascii="宋体" w:hAnsi="宋体" w:cs="宋体" w:hint="eastAsia"/>
                <w:sz w:val="20"/>
                <w:szCs w:val="20"/>
              </w:rPr>
              <w:t>J9</w:t>
            </w:r>
          </w:p>
        </w:tc>
        <w:tc>
          <w:tcPr>
            <w:tcW w:w="2693" w:type="dxa"/>
          </w:tcPr>
          <w:p w:rsidR="00BC234F" w:rsidRPr="00054B97" w:rsidRDefault="00BC234F">
            <w:pPr>
              <w:rPr>
                <w:rFonts w:ascii="宋体" w:hAnsi="宋体" w:cs="宋体"/>
                <w:sz w:val="20"/>
                <w:szCs w:val="20"/>
              </w:rPr>
            </w:pPr>
            <w:r w:rsidRPr="00054B97">
              <w:rPr>
                <w:rFonts w:ascii="宋体" w:hAnsi="宋体" w:cs="宋体" w:hint="eastAsia"/>
                <w:sz w:val="20"/>
                <w:szCs w:val="20"/>
              </w:rPr>
              <w:t>3.5mm耳机音频输出接口</w:t>
            </w:r>
          </w:p>
        </w:tc>
        <w:tc>
          <w:tcPr>
            <w:tcW w:w="1242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76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76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275" w:type="dxa"/>
          </w:tcPr>
          <w:p w:rsidR="00BC234F" w:rsidRPr="00054B97" w:rsidRDefault="00BC234F">
            <w:pPr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</w:tbl>
    <w:p w:rsidR="00933C41" w:rsidRDefault="00933C41" w:rsidP="0082129B">
      <w:pPr>
        <w:ind w:leftChars="-857" w:hangingChars="857" w:hanging="1800"/>
      </w:pPr>
    </w:p>
    <w:p w:rsidR="00933C41" w:rsidRDefault="00933C41"/>
    <w:sectPr w:rsidR="00933C41" w:rsidSect="00933C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3E0D" w:rsidRDefault="00523E0D" w:rsidP="0082129B">
      <w:r>
        <w:separator/>
      </w:r>
    </w:p>
  </w:endnote>
  <w:endnote w:type="continuationSeparator" w:id="1">
    <w:p w:rsidR="00523E0D" w:rsidRDefault="00523E0D" w:rsidP="008212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3E0D" w:rsidRDefault="00523E0D" w:rsidP="0082129B">
      <w:r>
        <w:separator/>
      </w:r>
    </w:p>
  </w:footnote>
  <w:footnote w:type="continuationSeparator" w:id="1">
    <w:p w:rsidR="00523E0D" w:rsidRDefault="00523E0D" w:rsidP="008212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6C8172E"/>
    <w:rsid w:val="00054B97"/>
    <w:rsid w:val="00073A5B"/>
    <w:rsid w:val="00095A07"/>
    <w:rsid w:val="0022697A"/>
    <w:rsid w:val="002516C0"/>
    <w:rsid w:val="00323209"/>
    <w:rsid w:val="0035696C"/>
    <w:rsid w:val="00454E87"/>
    <w:rsid w:val="00501426"/>
    <w:rsid w:val="00523E0D"/>
    <w:rsid w:val="00711018"/>
    <w:rsid w:val="0082129B"/>
    <w:rsid w:val="00933C41"/>
    <w:rsid w:val="00BC234F"/>
    <w:rsid w:val="00C94199"/>
    <w:rsid w:val="00D729F9"/>
    <w:rsid w:val="00E8310F"/>
    <w:rsid w:val="00EC4C5D"/>
    <w:rsid w:val="00ED5022"/>
    <w:rsid w:val="01782176"/>
    <w:rsid w:val="051C398D"/>
    <w:rsid w:val="06C8172E"/>
    <w:rsid w:val="083B7494"/>
    <w:rsid w:val="08A71B13"/>
    <w:rsid w:val="12BB5738"/>
    <w:rsid w:val="1A750D0B"/>
    <w:rsid w:val="1D3D32E5"/>
    <w:rsid w:val="28262B40"/>
    <w:rsid w:val="38FD538D"/>
    <w:rsid w:val="392D5AA5"/>
    <w:rsid w:val="3A951C2B"/>
    <w:rsid w:val="3EA852A3"/>
    <w:rsid w:val="45F9597A"/>
    <w:rsid w:val="49343DBF"/>
    <w:rsid w:val="525C21A5"/>
    <w:rsid w:val="52E4536C"/>
    <w:rsid w:val="5F7A44BF"/>
    <w:rsid w:val="61556BD9"/>
    <w:rsid w:val="637070E0"/>
    <w:rsid w:val="64EF4D3D"/>
    <w:rsid w:val="651801BA"/>
    <w:rsid w:val="6A8A4FAC"/>
    <w:rsid w:val="71C91123"/>
    <w:rsid w:val="7202131A"/>
    <w:rsid w:val="727622A2"/>
    <w:rsid w:val="73A71820"/>
    <w:rsid w:val="799D4552"/>
    <w:rsid w:val="7AC56D26"/>
    <w:rsid w:val="7B1C34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3C4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82129B"/>
    <w:rPr>
      <w:sz w:val="18"/>
      <w:szCs w:val="18"/>
    </w:rPr>
  </w:style>
  <w:style w:type="character" w:customStyle="1" w:styleId="Char">
    <w:name w:val="批注框文本 Char"/>
    <w:basedOn w:val="a0"/>
    <w:link w:val="a3"/>
    <w:rsid w:val="008212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header"/>
    <w:basedOn w:val="a"/>
    <w:link w:val="Char0"/>
    <w:rsid w:val="008212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8212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1"/>
    <w:rsid w:val="008212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8212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note text"/>
    <w:basedOn w:val="a"/>
    <w:link w:val="Char2"/>
    <w:rsid w:val="00454E87"/>
    <w:pPr>
      <w:snapToGrid w:val="0"/>
      <w:jc w:val="left"/>
    </w:pPr>
    <w:rPr>
      <w:sz w:val="18"/>
      <w:szCs w:val="18"/>
    </w:rPr>
  </w:style>
  <w:style w:type="character" w:customStyle="1" w:styleId="Char2">
    <w:name w:val="脚注文本 Char"/>
    <w:basedOn w:val="a0"/>
    <w:link w:val="a6"/>
    <w:rsid w:val="00454E87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7">
    <w:name w:val="footnote reference"/>
    <w:basedOn w:val="a0"/>
    <w:rsid w:val="00454E8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1CDE959-DF36-4DE8-8C3D-6D309BDB7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李晓荣</cp:lastModifiedBy>
  <cp:revision>16</cp:revision>
  <dcterms:created xsi:type="dcterms:W3CDTF">2017-10-11T05:25:00Z</dcterms:created>
  <dcterms:modified xsi:type="dcterms:W3CDTF">2019-09-20T10:47:00Z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